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5C2" w:rsidRPr="00701093" w:rsidRDefault="006935C2">
      <w:pPr>
        <w:spacing w:before="60" w:after="60"/>
        <w:jc w:val="right"/>
        <w:rPr>
          <w:color w:val="1F497D" w:themeColor="text2"/>
        </w:rPr>
      </w:pPr>
      <w:r w:rsidRPr="00701093">
        <w:rPr>
          <w:color w:val="1F497D" w:themeColor="text2"/>
        </w:rPr>
        <w:t>г. Москва</w:t>
      </w:r>
    </w:p>
    <w:p w:rsidR="006935C2" w:rsidRPr="00701093" w:rsidRDefault="006935C2">
      <w:pPr>
        <w:pStyle w:val="1"/>
        <w:spacing w:before="60" w:after="60"/>
        <w:rPr>
          <w:color w:val="1F497D" w:themeColor="text2"/>
          <w:kern w:val="0"/>
        </w:rPr>
      </w:pPr>
      <w:r w:rsidRPr="00701093">
        <w:rPr>
          <w:color w:val="1F497D" w:themeColor="text2"/>
          <w:kern w:val="0"/>
        </w:rPr>
        <w:t>ДОГОВОР</w:t>
      </w:r>
    </w:p>
    <w:p w:rsidR="00043F47" w:rsidRPr="00701093" w:rsidRDefault="00043F47" w:rsidP="00043F47">
      <w:pPr>
        <w:pStyle w:val="1"/>
        <w:spacing w:before="60" w:after="60"/>
        <w:rPr>
          <w:color w:val="1F497D" w:themeColor="text2"/>
        </w:rPr>
      </w:pPr>
      <w:r w:rsidRPr="00701093">
        <w:rPr>
          <w:color w:val="1F497D" w:themeColor="text2"/>
          <w:kern w:val="0"/>
        </w:rPr>
        <w:t>об оказании юридических услуг</w:t>
      </w:r>
    </w:p>
    <w:p w:rsidR="006935C2" w:rsidRPr="00701093" w:rsidRDefault="006935C2">
      <w:pPr>
        <w:pStyle w:val="32"/>
        <w:spacing w:before="60" w:after="60"/>
        <w:rPr>
          <w:rFonts w:ascii="Arial" w:hAnsi="Arial"/>
          <w:b w:val="0"/>
          <w:color w:val="1F497D" w:themeColor="text2"/>
          <w:szCs w:val="24"/>
        </w:rPr>
      </w:pPr>
      <w:r w:rsidRPr="00701093">
        <w:rPr>
          <w:rFonts w:ascii="Arial" w:hAnsi="Arial"/>
          <w:b w:val="0"/>
          <w:color w:val="1F497D" w:themeColor="text2"/>
          <w:szCs w:val="24"/>
        </w:rPr>
        <w:t>№ __</w:t>
      </w:r>
      <w:r w:rsidR="00E6454D" w:rsidRPr="00701093">
        <w:rPr>
          <w:rFonts w:ascii="Arial" w:hAnsi="Arial"/>
          <w:b w:val="0"/>
          <w:color w:val="1F497D" w:themeColor="text2"/>
          <w:szCs w:val="24"/>
        </w:rPr>
        <w:t>___</w:t>
      </w:r>
      <w:r w:rsidR="00597E5E" w:rsidRPr="00701093">
        <w:rPr>
          <w:rFonts w:ascii="Arial" w:hAnsi="Arial"/>
          <w:b w:val="0"/>
          <w:color w:val="1F497D" w:themeColor="text2"/>
          <w:szCs w:val="24"/>
        </w:rPr>
        <w:t>__</w:t>
      </w:r>
      <w:r w:rsidRPr="00701093">
        <w:rPr>
          <w:rFonts w:ascii="Arial" w:hAnsi="Arial"/>
          <w:b w:val="0"/>
          <w:color w:val="1F497D" w:themeColor="text2"/>
          <w:szCs w:val="24"/>
        </w:rPr>
        <w:tab/>
      </w:r>
      <w:r w:rsidRPr="00701093">
        <w:rPr>
          <w:rFonts w:ascii="Arial" w:hAnsi="Arial"/>
          <w:b w:val="0"/>
          <w:color w:val="1F497D" w:themeColor="text2"/>
          <w:szCs w:val="24"/>
        </w:rPr>
        <w:tab/>
      </w:r>
      <w:r w:rsidRPr="00701093">
        <w:rPr>
          <w:rFonts w:ascii="Arial" w:hAnsi="Arial"/>
          <w:b w:val="0"/>
          <w:color w:val="1F497D" w:themeColor="text2"/>
          <w:szCs w:val="24"/>
        </w:rPr>
        <w:tab/>
      </w:r>
      <w:r w:rsidRPr="00701093">
        <w:rPr>
          <w:rFonts w:ascii="Arial" w:hAnsi="Arial"/>
          <w:b w:val="0"/>
          <w:color w:val="1F497D" w:themeColor="text2"/>
          <w:szCs w:val="24"/>
        </w:rPr>
        <w:tab/>
      </w:r>
      <w:r w:rsidRPr="00701093">
        <w:rPr>
          <w:rFonts w:ascii="Arial" w:hAnsi="Arial"/>
          <w:b w:val="0"/>
          <w:color w:val="1F497D" w:themeColor="text2"/>
          <w:szCs w:val="24"/>
        </w:rPr>
        <w:tab/>
      </w:r>
      <w:r w:rsidRPr="00701093">
        <w:rPr>
          <w:rFonts w:ascii="Arial" w:hAnsi="Arial"/>
          <w:b w:val="0"/>
          <w:color w:val="1F497D" w:themeColor="text2"/>
          <w:szCs w:val="24"/>
        </w:rPr>
        <w:tab/>
      </w:r>
      <w:r w:rsidRPr="00701093">
        <w:rPr>
          <w:rFonts w:ascii="Arial" w:hAnsi="Arial"/>
          <w:b w:val="0"/>
          <w:color w:val="1F497D" w:themeColor="text2"/>
          <w:szCs w:val="24"/>
        </w:rPr>
        <w:tab/>
      </w:r>
      <w:r w:rsidRPr="00701093">
        <w:rPr>
          <w:rFonts w:ascii="Arial" w:hAnsi="Arial"/>
          <w:b w:val="0"/>
          <w:color w:val="1F497D" w:themeColor="text2"/>
          <w:szCs w:val="24"/>
        </w:rPr>
        <w:tab/>
      </w:r>
      <w:r w:rsidRPr="00701093">
        <w:rPr>
          <w:rFonts w:ascii="Arial" w:hAnsi="Arial"/>
          <w:b w:val="0"/>
          <w:color w:val="1F497D" w:themeColor="text2"/>
          <w:szCs w:val="24"/>
        </w:rPr>
        <w:tab/>
      </w:r>
      <w:r w:rsidR="004E3C36" w:rsidRPr="00701093">
        <w:rPr>
          <w:rFonts w:ascii="Arial" w:hAnsi="Arial"/>
          <w:b w:val="0"/>
          <w:color w:val="1F497D" w:themeColor="text2"/>
          <w:szCs w:val="24"/>
        </w:rPr>
        <w:t xml:space="preserve">    </w:t>
      </w:r>
      <w:r w:rsidRPr="00701093">
        <w:rPr>
          <w:rFonts w:ascii="Arial" w:hAnsi="Arial"/>
          <w:b w:val="0"/>
          <w:color w:val="1F497D" w:themeColor="text2"/>
          <w:szCs w:val="24"/>
        </w:rPr>
        <w:t>«___» _________ 20__ г.</w:t>
      </w:r>
    </w:p>
    <w:p w:rsidR="000C33E8" w:rsidRPr="00701093" w:rsidRDefault="00A15D7B" w:rsidP="000C33E8">
      <w:pPr>
        <w:pStyle w:val="1"/>
        <w:spacing w:before="120" w:after="120" w:line="360" w:lineRule="auto"/>
        <w:jc w:val="both"/>
        <w:rPr>
          <w:b w:val="0"/>
          <w:bCs w:val="0"/>
          <w:smallCaps w:val="0"/>
          <w:color w:val="1F497D" w:themeColor="text2"/>
          <w:kern w:val="0"/>
          <w:sz w:val="22"/>
          <w:szCs w:val="20"/>
          <w:lang w:eastAsia="ru-RU"/>
        </w:rPr>
      </w:pPr>
      <w:r>
        <w:rPr>
          <w:b w:val="0"/>
          <w:bCs w:val="0"/>
          <w:smallCaps w:val="0"/>
          <w:color w:val="1F497D" w:themeColor="text2"/>
          <w:kern w:val="0"/>
          <w:sz w:val="22"/>
          <w:szCs w:val="20"/>
          <w:lang w:eastAsia="ru-RU"/>
        </w:rPr>
        <w:t>____________________________________________</w:t>
      </w:r>
      <w:r w:rsidR="000C33E8" w:rsidRPr="00701093">
        <w:rPr>
          <w:b w:val="0"/>
          <w:bCs w:val="0"/>
          <w:smallCaps w:val="0"/>
          <w:color w:val="1F497D" w:themeColor="text2"/>
          <w:kern w:val="0"/>
          <w:sz w:val="22"/>
          <w:szCs w:val="20"/>
          <w:lang w:eastAsia="ru-RU"/>
        </w:rPr>
        <w:t>, именуемое в дальнейшем «</w:t>
      </w:r>
      <w:r w:rsidR="000C33E8" w:rsidRPr="00701093">
        <w:rPr>
          <w:bCs w:val="0"/>
          <w:smallCaps w:val="0"/>
          <w:color w:val="1F497D" w:themeColor="text2"/>
          <w:kern w:val="0"/>
          <w:sz w:val="22"/>
          <w:szCs w:val="20"/>
          <w:lang w:eastAsia="ru-RU"/>
        </w:rPr>
        <w:t>Доверитель»</w:t>
      </w:r>
      <w:r>
        <w:rPr>
          <w:b w:val="0"/>
          <w:bCs w:val="0"/>
          <w:smallCaps w:val="0"/>
          <w:color w:val="1F497D" w:themeColor="text2"/>
          <w:kern w:val="0"/>
          <w:sz w:val="22"/>
          <w:szCs w:val="20"/>
          <w:lang w:eastAsia="ru-RU"/>
        </w:rPr>
        <w:t>, в лице Г</w:t>
      </w:r>
      <w:r w:rsidR="000C33E8" w:rsidRPr="00701093">
        <w:rPr>
          <w:b w:val="0"/>
          <w:bCs w:val="0"/>
          <w:smallCaps w:val="0"/>
          <w:color w:val="1F497D" w:themeColor="text2"/>
          <w:kern w:val="0"/>
          <w:sz w:val="22"/>
          <w:szCs w:val="20"/>
          <w:lang w:eastAsia="ru-RU"/>
        </w:rPr>
        <w:t xml:space="preserve">енерального директора </w:t>
      </w:r>
      <w:r>
        <w:rPr>
          <w:b w:val="0"/>
          <w:bCs w:val="0"/>
          <w:smallCaps w:val="0"/>
          <w:color w:val="1F497D" w:themeColor="text2"/>
          <w:kern w:val="0"/>
          <w:sz w:val="22"/>
          <w:szCs w:val="20"/>
          <w:lang w:eastAsia="ru-RU"/>
        </w:rPr>
        <w:t>_________________________</w:t>
      </w:r>
      <w:r w:rsidR="000C33E8" w:rsidRPr="00701093">
        <w:rPr>
          <w:b w:val="0"/>
          <w:bCs w:val="0"/>
          <w:smallCaps w:val="0"/>
          <w:color w:val="1F497D" w:themeColor="text2"/>
          <w:kern w:val="0"/>
          <w:sz w:val="22"/>
          <w:szCs w:val="20"/>
          <w:lang w:eastAsia="ru-RU"/>
        </w:rPr>
        <w:t>, действующего на основании Устава Общества, с одной стороны, и Индивидуальный предприниматель Сундаков Владимир Валерьевич, действующий на основании Свидетельства о государственной регистрации серия 77 номер 011794580 за ОГРН записи о госрегистрации ИП 312774602000740 выданного МИ ФНС № 46 по г. Москве 20 января 2012 г., именуемый в дальнейшем «</w:t>
      </w:r>
      <w:r w:rsidR="000C33E8" w:rsidRPr="00701093">
        <w:rPr>
          <w:bCs w:val="0"/>
          <w:smallCaps w:val="0"/>
          <w:color w:val="1F497D" w:themeColor="text2"/>
          <w:kern w:val="0"/>
          <w:sz w:val="22"/>
          <w:szCs w:val="20"/>
          <w:lang w:eastAsia="ru-RU"/>
        </w:rPr>
        <w:t>Поверенный</w:t>
      </w:r>
      <w:r w:rsidR="000C33E8" w:rsidRPr="00701093">
        <w:rPr>
          <w:b w:val="0"/>
          <w:bCs w:val="0"/>
          <w:smallCaps w:val="0"/>
          <w:color w:val="1F497D" w:themeColor="text2"/>
          <w:kern w:val="0"/>
          <w:sz w:val="22"/>
          <w:szCs w:val="20"/>
          <w:lang w:eastAsia="ru-RU"/>
        </w:rPr>
        <w:t>», а совместно с Доверителем, именуемые в дальнейшем «</w:t>
      </w:r>
      <w:r w:rsidR="000C33E8" w:rsidRPr="00701093">
        <w:rPr>
          <w:bCs w:val="0"/>
          <w:smallCaps w:val="0"/>
          <w:color w:val="1F497D" w:themeColor="text2"/>
          <w:kern w:val="0"/>
          <w:sz w:val="22"/>
          <w:szCs w:val="20"/>
          <w:lang w:eastAsia="ru-RU"/>
        </w:rPr>
        <w:t>Стороны</w:t>
      </w:r>
      <w:r w:rsidR="000C33E8" w:rsidRPr="00701093">
        <w:rPr>
          <w:b w:val="0"/>
          <w:bCs w:val="0"/>
          <w:smallCaps w:val="0"/>
          <w:color w:val="1F497D" w:themeColor="text2"/>
          <w:kern w:val="0"/>
          <w:sz w:val="22"/>
          <w:szCs w:val="20"/>
          <w:lang w:eastAsia="ru-RU"/>
        </w:rPr>
        <w:t>», исходя из:</w:t>
      </w:r>
    </w:p>
    <w:p w:rsidR="00BF59A4" w:rsidRPr="00701093" w:rsidRDefault="00BF59A4" w:rsidP="00B87782">
      <w:pPr>
        <w:pStyle w:val="1"/>
        <w:widowControl/>
        <w:numPr>
          <w:ilvl w:val="0"/>
          <w:numId w:val="10"/>
        </w:numPr>
        <w:spacing w:before="60" w:after="60"/>
        <w:ind w:left="425" w:hanging="357"/>
        <w:jc w:val="both"/>
        <w:rPr>
          <w:b w:val="0"/>
          <w:bCs w:val="0"/>
          <w:smallCaps w:val="0"/>
          <w:color w:val="1F497D" w:themeColor="text2"/>
          <w:kern w:val="0"/>
          <w:sz w:val="22"/>
          <w:szCs w:val="20"/>
          <w:lang w:eastAsia="ru-RU"/>
        </w:rPr>
      </w:pPr>
      <w:r w:rsidRPr="00701093">
        <w:rPr>
          <w:b w:val="0"/>
          <w:bCs w:val="0"/>
          <w:smallCaps w:val="0"/>
          <w:color w:val="1F497D" w:themeColor="text2"/>
          <w:kern w:val="0"/>
          <w:sz w:val="22"/>
          <w:szCs w:val="20"/>
          <w:lang w:eastAsia="ru-RU"/>
        </w:rPr>
        <w:t xml:space="preserve">экономической целесообразности обеспечения хозяйственной деятельности Доверителя профессиональной юридической поддержкой;  </w:t>
      </w:r>
    </w:p>
    <w:p w:rsidR="00BF59A4" w:rsidRPr="00701093" w:rsidRDefault="00BF59A4" w:rsidP="00B87782">
      <w:pPr>
        <w:pStyle w:val="1"/>
        <w:widowControl/>
        <w:numPr>
          <w:ilvl w:val="0"/>
          <w:numId w:val="10"/>
        </w:numPr>
        <w:spacing w:before="60" w:after="60"/>
        <w:ind w:left="425" w:hanging="357"/>
        <w:jc w:val="both"/>
        <w:rPr>
          <w:b w:val="0"/>
          <w:bCs w:val="0"/>
          <w:smallCaps w:val="0"/>
          <w:color w:val="1F497D" w:themeColor="text2"/>
          <w:kern w:val="0"/>
          <w:sz w:val="22"/>
          <w:szCs w:val="20"/>
          <w:lang w:eastAsia="ru-RU"/>
        </w:rPr>
      </w:pPr>
      <w:r w:rsidRPr="00701093">
        <w:rPr>
          <w:b w:val="0"/>
          <w:bCs w:val="0"/>
          <w:smallCaps w:val="0"/>
          <w:color w:val="1F497D" w:themeColor="text2"/>
          <w:kern w:val="0"/>
          <w:sz w:val="22"/>
          <w:szCs w:val="20"/>
          <w:lang w:eastAsia="ru-RU"/>
        </w:rPr>
        <w:t>отсутствия в штате Доверителя профессиональных юристов;</w:t>
      </w:r>
    </w:p>
    <w:p w:rsidR="00BF59A4" w:rsidRPr="00701093" w:rsidRDefault="00BF59A4" w:rsidP="00B87782">
      <w:pPr>
        <w:pStyle w:val="1"/>
        <w:widowControl/>
        <w:numPr>
          <w:ilvl w:val="0"/>
          <w:numId w:val="10"/>
        </w:numPr>
        <w:spacing w:before="60" w:after="60"/>
        <w:ind w:left="425" w:hanging="357"/>
        <w:jc w:val="both"/>
        <w:rPr>
          <w:b w:val="0"/>
          <w:bCs w:val="0"/>
          <w:smallCaps w:val="0"/>
          <w:color w:val="1F497D" w:themeColor="text2"/>
          <w:kern w:val="0"/>
          <w:sz w:val="22"/>
          <w:szCs w:val="20"/>
          <w:lang w:eastAsia="ru-RU"/>
        </w:rPr>
      </w:pPr>
      <w:r w:rsidRPr="00701093">
        <w:rPr>
          <w:b w:val="0"/>
          <w:bCs w:val="0"/>
          <w:smallCaps w:val="0"/>
          <w:color w:val="1F497D" w:themeColor="text2"/>
          <w:kern w:val="0"/>
          <w:sz w:val="22"/>
          <w:szCs w:val="20"/>
          <w:lang w:eastAsia="ru-RU"/>
        </w:rPr>
        <w:t>наличия у Поверенного профессионального юридического образования и успешного длительного опыта работы по юридической специальности,</w:t>
      </w:r>
    </w:p>
    <w:p w:rsidR="00BF59A4" w:rsidRPr="00701093" w:rsidRDefault="00BF59A4" w:rsidP="00BF59A4">
      <w:pPr>
        <w:pStyle w:val="1"/>
        <w:spacing w:before="120" w:after="120" w:line="360" w:lineRule="auto"/>
        <w:jc w:val="both"/>
        <w:rPr>
          <w:b w:val="0"/>
          <w:bCs w:val="0"/>
          <w:smallCaps w:val="0"/>
          <w:color w:val="1F497D" w:themeColor="text2"/>
          <w:kern w:val="0"/>
          <w:sz w:val="22"/>
          <w:szCs w:val="20"/>
          <w:lang w:eastAsia="ru-RU"/>
        </w:rPr>
      </w:pPr>
      <w:r w:rsidRPr="00701093">
        <w:rPr>
          <w:b w:val="0"/>
          <w:bCs w:val="0"/>
          <w:smallCaps w:val="0"/>
          <w:color w:val="1F497D" w:themeColor="text2"/>
          <w:kern w:val="0"/>
          <w:sz w:val="22"/>
          <w:szCs w:val="20"/>
          <w:lang w:eastAsia="ru-RU"/>
        </w:rPr>
        <w:t xml:space="preserve"> заключили настоящий договор, в дальнейшем «</w:t>
      </w:r>
      <w:r w:rsidRPr="00701093">
        <w:rPr>
          <w:bCs w:val="0"/>
          <w:smallCaps w:val="0"/>
          <w:color w:val="1F497D" w:themeColor="text2"/>
          <w:kern w:val="0"/>
          <w:sz w:val="22"/>
          <w:szCs w:val="20"/>
          <w:lang w:eastAsia="ru-RU"/>
        </w:rPr>
        <w:t>Договор</w:t>
      </w:r>
      <w:r w:rsidRPr="00701093">
        <w:rPr>
          <w:b w:val="0"/>
          <w:bCs w:val="0"/>
          <w:smallCaps w:val="0"/>
          <w:color w:val="1F497D" w:themeColor="text2"/>
          <w:kern w:val="0"/>
          <w:sz w:val="22"/>
          <w:szCs w:val="20"/>
          <w:lang w:eastAsia="ru-RU"/>
        </w:rPr>
        <w:t>», о нижеследующем:</w:t>
      </w:r>
    </w:p>
    <w:p w:rsidR="00BF59A4" w:rsidRPr="00701093" w:rsidRDefault="00BF59A4" w:rsidP="00BF59A4">
      <w:pPr>
        <w:pStyle w:val="List"/>
        <w:spacing w:before="360" w:after="240"/>
        <w:ind w:left="431" w:hanging="431"/>
        <w:rPr>
          <w:color w:val="1F497D" w:themeColor="text2"/>
        </w:rPr>
      </w:pPr>
      <w:r w:rsidRPr="00701093">
        <w:rPr>
          <w:color w:val="1F497D" w:themeColor="text2"/>
        </w:rPr>
        <w:t>ПРЕДМЕТ ДОГОВОРА</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Поверенный обязуется по поручению (заданию) Доверителя оказать юридические услуги (совершить определенные действия и (или) осуществить определенную деятельность) по вопросам, связанным с хозяйственной деятельностью Доверителя, именуемые в дальнейшем «</w:t>
      </w:r>
      <w:r w:rsidRPr="00701093">
        <w:rPr>
          <w:b/>
          <w:color w:val="1F497D" w:themeColor="text2"/>
          <w:lang w:eastAsia="ru-RU"/>
        </w:rPr>
        <w:t>Услуги</w:t>
      </w:r>
      <w:r w:rsidRPr="00701093">
        <w:rPr>
          <w:color w:val="1F497D" w:themeColor="text2"/>
          <w:lang w:eastAsia="ru-RU"/>
        </w:rPr>
        <w:t>».</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В случае необходимости, Поверенный предоставляет Доверителю и (или) его сотрудникам Услуги адвокатов по вопросам уголовного права и процесса в пределах и на условиях, установленных настоящим Договором.</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Доверитель обязуется надлежащим образом оплатить услуги Поверенного и его Дополнительные расходы.</w:t>
      </w:r>
    </w:p>
    <w:p w:rsidR="00BF59A4" w:rsidRPr="00701093" w:rsidRDefault="00BF59A4" w:rsidP="00BF59A4">
      <w:pPr>
        <w:pStyle w:val="List"/>
        <w:spacing w:before="360" w:after="240"/>
        <w:ind w:left="431" w:hanging="431"/>
        <w:rPr>
          <w:bCs/>
          <w:color w:val="1F497D" w:themeColor="text2"/>
          <w:lang w:eastAsia="ru-RU"/>
        </w:rPr>
      </w:pPr>
      <w:r w:rsidRPr="00701093">
        <w:rPr>
          <w:bCs/>
          <w:color w:val="1F497D" w:themeColor="text2"/>
          <w:lang w:eastAsia="ru-RU"/>
        </w:rPr>
        <w:t xml:space="preserve">ВИДЫ И ФОРМЫ </w:t>
      </w:r>
      <w:r w:rsidRPr="00701093">
        <w:rPr>
          <w:color w:val="1F497D" w:themeColor="text2"/>
        </w:rPr>
        <w:t>ЮРИДИЧЕСКИХ</w:t>
      </w:r>
      <w:r w:rsidRPr="00701093">
        <w:rPr>
          <w:bCs/>
          <w:color w:val="1F497D" w:themeColor="text2"/>
          <w:lang w:eastAsia="ru-RU"/>
        </w:rPr>
        <w:t xml:space="preserve"> УСЛУГ</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В целях исполнения своих обязательств по Договору, Поверенный по поручению Доверителя оказывает следующие виды Услуг:</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консультации по вопросам действующего законодательства, как России, так и других стран;</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правовой анализ (экспертиза) финансово-хозяйственной деятельности Доверителя или третьих лиц;</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lastRenderedPageBreak/>
        <w:t>идентификация конкретных правовых проблем Доверителя, разработка возможных законных вариантов их преодоления;</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участие совместно с Доверителем в проводимых им переговорах с третьими лицами, либо их проведение по поручению Доверителя;</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подготовка и правовой анализ (экспертиза) проектов правоустанавливающих документов Доверителя, документов, предоставляемых Доверителем и третьими лицами в его интересах и по его поручению, любых нормативных и (или) не нормативных документов;</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подготовка и правовой анализ (экспертиза) проектов договоров, доверенностей и всех сопутствующих документов по сделкам Доверителя;</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передача и (или) получение от имени Доверителя и в его законных интересах любых объектов гражданских прав, если они не изъяты из оборота или не ограничены в обороте;</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представление законных интересов Доверителя и (или) компаний входящих с Доверителем в одну группу лиц, при их реорганизации, ликвидации, банкротстве;</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защита законных прав и представление интересов Доверителя в правоохранительных и судебных органах, органах государственной власти и управления, перед любыми организациями, физическими и юридическими лицами,</w:t>
      </w:r>
    </w:p>
    <w:p w:rsidR="00BF59A4" w:rsidRPr="0001255A" w:rsidRDefault="0001255A" w:rsidP="0001255A">
      <w:pPr>
        <w:pStyle w:val="30"/>
        <w:tabs>
          <w:tab w:val="clear" w:pos="1080"/>
        </w:tabs>
        <w:ind w:left="1304" w:hanging="709"/>
        <w:rPr>
          <w:color w:val="1F497D" w:themeColor="text2"/>
          <w:lang w:eastAsia="ru-RU"/>
        </w:rPr>
      </w:pPr>
      <w:r w:rsidRPr="00701093">
        <w:rPr>
          <w:color w:val="1F497D" w:themeColor="text2"/>
          <w:lang w:eastAsia="ru-RU"/>
        </w:rPr>
        <w:t xml:space="preserve">а так же </w:t>
      </w:r>
      <w:r>
        <w:rPr>
          <w:color w:val="1F497D" w:themeColor="text2"/>
          <w:lang w:eastAsia="ru-RU"/>
        </w:rPr>
        <w:t>иные виды правовых</w:t>
      </w:r>
      <w:r w:rsidRPr="00701093">
        <w:rPr>
          <w:color w:val="1F497D" w:themeColor="text2"/>
          <w:lang w:eastAsia="ru-RU"/>
        </w:rPr>
        <w:t xml:space="preserve"> Услуг</w:t>
      </w:r>
      <w:r w:rsidR="00BF59A4" w:rsidRPr="0001255A">
        <w:rPr>
          <w:color w:val="1F497D" w:themeColor="text2"/>
          <w:lang w:eastAsia="ru-RU"/>
        </w:rPr>
        <w:t xml:space="preserve">, по вопросам, связанным с хозяйственной деятельностью Доверителя. </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Поверенный оказывает Услуги Доверителю в следующих формах:</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устные и письменные консультаций;</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представление законных прав и интересов Доверителя перед третьими лицами;</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подготовка документов;</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проведения аналитической работы;</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участие на переговорах, на деловых встречах, в  конференциях,</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 xml:space="preserve">а также  в иных формах, необходимых для выполнения своих обязательств по Договору. </w:t>
      </w:r>
    </w:p>
    <w:p w:rsidR="00BF59A4" w:rsidRPr="00701093" w:rsidRDefault="00BF59A4" w:rsidP="00BF59A4">
      <w:pPr>
        <w:pStyle w:val="List"/>
        <w:spacing w:before="360" w:after="240"/>
        <w:ind w:left="431" w:hanging="431"/>
        <w:rPr>
          <w:bCs/>
          <w:color w:val="1F497D" w:themeColor="text2"/>
          <w:lang w:eastAsia="ru-RU"/>
        </w:rPr>
      </w:pPr>
      <w:r w:rsidRPr="00701093">
        <w:rPr>
          <w:bCs/>
          <w:color w:val="1F497D" w:themeColor="text2"/>
          <w:lang w:eastAsia="ru-RU"/>
        </w:rPr>
        <w:t xml:space="preserve">ОБЯЗАТЕЛЬСТВА </w:t>
      </w:r>
      <w:r w:rsidRPr="00701093">
        <w:rPr>
          <w:color w:val="1F497D" w:themeColor="text2"/>
        </w:rPr>
        <w:t>СТОРОН</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Поверенный обязуется:</w:t>
      </w:r>
    </w:p>
    <w:p w:rsidR="00BF59A4" w:rsidRPr="00701093" w:rsidRDefault="006F7F07" w:rsidP="00BF59A4">
      <w:pPr>
        <w:pStyle w:val="30"/>
        <w:tabs>
          <w:tab w:val="clear" w:pos="1080"/>
        </w:tabs>
        <w:ind w:left="1304" w:hanging="709"/>
        <w:rPr>
          <w:color w:val="1F497D" w:themeColor="text2"/>
          <w:lang w:eastAsia="ru-RU"/>
        </w:rPr>
      </w:pPr>
      <w:r w:rsidRPr="00701093">
        <w:rPr>
          <w:color w:val="1F497D" w:themeColor="text2"/>
          <w:lang w:eastAsia="ru-RU"/>
        </w:rPr>
        <w:t xml:space="preserve">совершать все необходимые </w:t>
      </w:r>
      <w:r w:rsidR="00BF59A4" w:rsidRPr="00701093">
        <w:rPr>
          <w:color w:val="1F497D" w:themeColor="text2"/>
          <w:lang w:eastAsia="ru-RU"/>
        </w:rPr>
        <w:t>законные действия, связанные с оказанием Услуг в интересах Доверителя и (или) указанных им третьих лиц;</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действовать профессионально и добросовестно;</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обеспечить надлежащую</w:t>
      </w:r>
      <w:r w:rsidR="006F7F07" w:rsidRPr="00701093">
        <w:rPr>
          <w:color w:val="1F497D" w:themeColor="text2"/>
          <w:lang w:eastAsia="ru-RU"/>
        </w:rPr>
        <w:t xml:space="preserve"> квалификацию</w:t>
      </w:r>
      <w:r w:rsidRPr="00701093">
        <w:rPr>
          <w:color w:val="1F497D" w:themeColor="text2"/>
          <w:lang w:eastAsia="ru-RU"/>
        </w:rPr>
        <w:t xml:space="preserve"> специалистов, привлекаемых для оказания Услуг по поручению Доверителя;</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информировать Доверителя о ходе выполнения его поручений по оказанию Услуг;</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бережно относиться к имуществу Доверителя (в том числе к имуществу третьих лиц, находящемуся у Доверителя, если Доверитель несет ответственность за сохранность этого имущества), используемого для выполнения своих обязательств по Договору.</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lastRenderedPageBreak/>
        <w:t>в случае отдельного письменного поручения Доверителя соблюдать конфиденциальность выполнения поручений по Договору и защиту сведений, полученных от Доверителя, в отношении которых обладателем таких сведений введен режим коммерческой тайны.</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Работа Поверенного по оказанию Услуг</w:t>
      </w:r>
      <w:r w:rsidR="006D387E" w:rsidRPr="00701093">
        <w:rPr>
          <w:color w:val="1F497D" w:themeColor="text2"/>
          <w:lang w:eastAsia="ru-RU"/>
        </w:rPr>
        <w:t xml:space="preserve">  </w:t>
      </w:r>
      <w:r w:rsidRPr="00701093">
        <w:rPr>
          <w:color w:val="1F497D" w:themeColor="text2"/>
          <w:lang w:eastAsia="ru-RU"/>
        </w:rPr>
        <w:t>будет, в основном, осуществляться по его месту работы.</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Поверенный оказывает Услуги Доверителю приоритетно и лично своими силами. При этом, Поверенный вправе привлекать к исполнению поручений Доверителя  иных сотрудников Поверенного, адвокатов и адвокатские образования, а так же необходимых специалистов.</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Доверитель обязуется:</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давать Поверенному поручения по оказанию Услуг, не противоречащие действующему законодательству и не приводящие к его нарушению;</w:t>
      </w:r>
    </w:p>
    <w:p w:rsidR="00BF59A4" w:rsidRPr="00701093" w:rsidRDefault="006F7F07" w:rsidP="00BF59A4">
      <w:pPr>
        <w:pStyle w:val="30"/>
        <w:tabs>
          <w:tab w:val="clear" w:pos="1080"/>
        </w:tabs>
        <w:ind w:left="1304" w:hanging="709"/>
        <w:rPr>
          <w:color w:val="1F497D" w:themeColor="text2"/>
          <w:lang w:eastAsia="ru-RU"/>
        </w:rPr>
      </w:pPr>
      <w:r w:rsidRPr="00701093">
        <w:rPr>
          <w:color w:val="1F497D" w:themeColor="text2"/>
          <w:lang w:eastAsia="ru-RU"/>
        </w:rPr>
        <w:t xml:space="preserve">своевременно обеспечить </w:t>
      </w:r>
      <w:r w:rsidR="00BF59A4" w:rsidRPr="00701093">
        <w:rPr>
          <w:color w:val="1F497D" w:themeColor="text2"/>
          <w:lang w:eastAsia="ru-RU"/>
        </w:rPr>
        <w:t>Поверенного</w:t>
      </w:r>
      <w:r w:rsidRPr="00701093">
        <w:rPr>
          <w:color w:val="1F497D" w:themeColor="text2"/>
          <w:lang w:eastAsia="ru-RU"/>
        </w:rPr>
        <w:t xml:space="preserve"> всем необходимым </w:t>
      </w:r>
      <w:r w:rsidR="00BF59A4" w:rsidRPr="00701093">
        <w:rPr>
          <w:color w:val="1F497D" w:themeColor="text2"/>
          <w:lang w:eastAsia="ru-RU"/>
        </w:rPr>
        <w:t>для выполнения данных ему поручений, в том числе документами в требуемой форме и в указанном количестве экземпляров;</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 xml:space="preserve">своевременно и в полном объеме оплачивать Услуги, оказываемые Поверенным по Договору, оплачивать </w:t>
      </w:r>
      <w:r w:rsidR="006F7F07" w:rsidRPr="00701093">
        <w:rPr>
          <w:color w:val="1F497D" w:themeColor="text2"/>
          <w:lang w:eastAsia="ru-RU"/>
        </w:rPr>
        <w:t xml:space="preserve">согласованные </w:t>
      </w:r>
      <w:r w:rsidRPr="00701093">
        <w:rPr>
          <w:color w:val="1F497D" w:themeColor="text2"/>
          <w:lang w:eastAsia="ru-RU"/>
        </w:rPr>
        <w:t>дополнительные расходы Поверенного, связанные с оказанием Услуг, именуемые в дальнейшем «</w:t>
      </w:r>
      <w:r w:rsidRPr="00701093">
        <w:rPr>
          <w:b/>
          <w:color w:val="1F497D" w:themeColor="text2"/>
          <w:lang w:eastAsia="ru-RU"/>
        </w:rPr>
        <w:t>Дополнительные расходы</w:t>
      </w:r>
      <w:r w:rsidRPr="00701093">
        <w:rPr>
          <w:color w:val="1F497D" w:themeColor="text2"/>
          <w:lang w:eastAsia="ru-RU"/>
        </w:rPr>
        <w:t>»;</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сообщить все известные сведения и предоставить полный доступ к информации, имеющей отношение к оказываемым Услугам;</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выдавать необходимые доверенности на представление законных прав и интересов Доверителя, в целях оказания Услуг;</w:t>
      </w:r>
    </w:p>
    <w:p w:rsidR="00BF59A4" w:rsidRPr="00701093" w:rsidRDefault="006F7F07" w:rsidP="00BF59A4">
      <w:pPr>
        <w:pStyle w:val="30"/>
        <w:tabs>
          <w:tab w:val="clear" w:pos="1080"/>
        </w:tabs>
        <w:ind w:left="1304" w:hanging="709"/>
        <w:rPr>
          <w:color w:val="1F497D" w:themeColor="text2"/>
          <w:lang w:eastAsia="ru-RU"/>
        </w:rPr>
      </w:pPr>
      <w:r w:rsidRPr="00701093">
        <w:rPr>
          <w:color w:val="1F497D" w:themeColor="text2"/>
          <w:lang w:eastAsia="ru-RU"/>
        </w:rPr>
        <w:t xml:space="preserve">назначить </w:t>
      </w:r>
      <w:r w:rsidR="00BF59A4" w:rsidRPr="00701093">
        <w:rPr>
          <w:color w:val="1F497D" w:themeColor="text2"/>
          <w:lang w:eastAsia="ru-RU"/>
        </w:rPr>
        <w:t>соответствующее должностное</w:t>
      </w:r>
      <w:r w:rsidR="006D387E" w:rsidRPr="00701093">
        <w:rPr>
          <w:color w:val="1F497D" w:themeColor="text2"/>
          <w:lang w:eastAsia="ru-RU"/>
        </w:rPr>
        <w:t xml:space="preserve"> </w:t>
      </w:r>
      <w:r w:rsidR="00BF59A4" w:rsidRPr="00701093">
        <w:rPr>
          <w:color w:val="1F497D" w:themeColor="text2"/>
          <w:lang w:eastAsia="ru-RU"/>
        </w:rPr>
        <w:t>лицо – работника Доверителя, уполномоченного давать поручения по Договору и инструкции по их выполнению, вести переписку и принимать исполнение. В случае отсутствия дополнительного соглашения Сторон по настоящему пункту Договора, вышеуказанным лицом Доверителя считается лицо</w:t>
      </w:r>
      <w:r w:rsidRPr="00701093">
        <w:rPr>
          <w:color w:val="1F497D" w:themeColor="text2"/>
          <w:lang w:eastAsia="ru-RU"/>
        </w:rPr>
        <w:t>,</w:t>
      </w:r>
      <w:r w:rsidR="00BF59A4" w:rsidRPr="00701093">
        <w:rPr>
          <w:color w:val="1F497D" w:themeColor="text2"/>
          <w:lang w:eastAsia="ru-RU"/>
        </w:rPr>
        <w:t xml:space="preserve"> подписавшее от его имени Договор;</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сообщать Поверенному в письменной форме и соответствующим образом указывать на информационных носителях о сведениях, в отношении которых обладателем таких сведений введен режим коммерческой тайны;</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обеспечить Поверенного и (или) привлеченных им специалистов, работающих в Офисе Доверителя, безопасными условиями труда, соответствующими государственным нормативным требованиям охраны труда, обеспечить их бытовые нужды, обеспечить оборудованием, инструментами, технической документацией и иными средствами, необходимыми для надлежащего оказания Услуг;</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принимать Услуги, оказанные Поверенным по Акту о выполнении поручения по оказанию юридических услуг, именуемый в дальнейшем «</w:t>
      </w:r>
      <w:r w:rsidRPr="00701093">
        <w:rPr>
          <w:b/>
          <w:color w:val="1F497D" w:themeColor="text2"/>
          <w:lang w:eastAsia="ru-RU"/>
        </w:rPr>
        <w:t>Акт</w:t>
      </w:r>
      <w:r w:rsidRPr="00701093">
        <w:rPr>
          <w:color w:val="1F497D" w:themeColor="text2"/>
          <w:lang w:eastAsia="ru-RU"/>
        </w:rPr>
        <w:t>».</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Доверитель вправе:</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 xml:space="preserve">требовать от Поверенного своевременного, профессионального и качественного оказания Услуг, в соответствии с действующим законодательством, </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lastRenderedPageBreak/>
        <w:t>в ходе оказания Услуг Поверенным конкретизировать требования к результату выполняемой работы, не изменяя существа задания;</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согласовывать с Поверенным сроки оказания Услуг;</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получать информацию о ходе оказания Услуг;</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давать рекомендации Поверенному в отношении своих поручений и оказываемых Услуг.</w:t>
      </w:r>
    </w:p>
    <w:p w:rsidR="00BF59A4" w:rsidRPr="00701093" w:rsidRDefault="00BF59A4" w:rsidP="00BF59A4">
      <w:pPr>
        <w:pStyle w:val="List"/>
        <w:spacing w:before="360" w:after="240"/>
        <w:ind w:left="431" w:hanging="431"/>
        <w:rPr>
          <w:bCs/>
          <w:color w:val="1F497D" w:themeColor="text2"/>
          <w:lang w:eastAsia="ru-RU"/>
        </w:rPr>
      </w:pPr>
      <w:r w:rsidRPr="00701093">
        <w:rPr>
          <w:bCs/>
          <w:color w:val="1F497D" w:themeColor="text2"/>
          <w:lang w:eastAsia="ru-RU"/>
        </w:rPr>
        <w:t xml:space="preserve">ПОРУЧЕНИЯ </w:t>
      </w:r>
      <w:r w:rsidRPr="00701093">
        <w:rPr>
          <w:color w:val="1F497D" w:themeColor="text2"/>
        </w:rPr>
        <w:t>ДОВЕРИТЕЛЯ</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Поручение об оказании Услуг может быть выдано Доверителем в устной или письменной форме. Такое поручение  выдается только должностным лицом Доверителя, согласно подпункта. 3.</w:t>
      </w:r>
      <w:r w:rsidR="006F7F07" w:rsidRPr="00701093">
        <w:rPr>
          <w:color w:val="1F497D" w:themeColor="text2"/>
          <w:lang w:eastAsia="ru-RU"/>
        </w:rPr>
        <w:t>2</w:t>
      </w:r>
      <w:r w:rsidRPr="00701093">
        <w:rPr>
          <w:color w:val="1F497D" w:themeColor="text2"/>
          <w:lang w:eastAsia="ru-RU"/>
        </w:rPr>
        <w:t>.6. пункта 3.</w:t>
      </w:r>
      <w:r w:rsidR="006F7F07" w:rsidRPr="00701093">
        <w:rPr>
          <w:color w:val="1F497D" w:themeColor="text2"/>
          <w:lang w:eastAsia="ru-RU"/>
        </w:rPr>
        <w:t>2</w:t>
      </w:r>
      <w:r w:rsidRPr="00701093">
        <w:rPr>
          <w:color w:val="1F497D" w:themeColor="text2"/>
          <w:lang w:eastAsia="ru-RU"/>
        </w:rPr>
        <w:t>. части 3 Договора.</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Сроки выполнения поручения по оказанию Услуг должны быть согласованы Сторонами, но количество часов рабочего времени, необходимого для выполнения указанного поручения, Поверенный определяет самостоятельно.</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Если, по мнению Поверенного, реализация полученных от Доверителя поручений может причинить ущерб деловой репутации и (или) убытки интересам Доверителя, Поверенный вправе приостановить работу по исполнению поручения Доверителя, с того момента, как ему стало известно о таких последствиях, о чем Поверенный обязан уведомить Доверителя.</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В случае, если Доверитель подтверждает необходимость исполнения поручения, указанного в пункте 4.3. части 4 Договора, Поверенный продолжает исполнять данное ему поручение в том случае, если оно является законным и исполнимым.</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Поверенный имеет право отказаться от выполнения поручения, если оно:</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требует сове</w:t>
      </w:r>
      <w:r w:rsidR="00E3522A" w:rsidRPr="00701093">
        <w:rPr>
          <w:color w:val="1F497D" w:themeColor="text2"/>
          <w:lang w:eastAsia="ru-RU"/>
        </w:rPr>
        <w:t xml:space="preserve">ршения действий, противоречащих Договору или </w:t>
      </w:r>
      <w:r w:rsidRPr="00701093">
        <w:rPr>
          <w:color w:val="1F497D" w:themeColor="text2"/>
          <w:lang w:eastAsia="ru-RU"/>
        </w:rPr>
        <w:t>действующему законодательству;</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 xml:space="preserve"> сопряжено с совершением действий, противоречащих интересам других Доверителей Поверенного или лиц, пользовавшихся услугами Поверенного ранее.</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Отказ в выполнении поручения должен быть мотивирован и направлен Доверителю в письменном виде в трехдневный срок со дня, когда Поверенному стало известно о наличии указанных в пункте 4.5. части 4 Договора, обстоятельств.</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 xml:space="preserve">Акт, предоставляется Поверенным Доверителю в двух экземплярах в срок, не позднее 5 (Пятого) рабочего дня месяца, следующего за отчетным. </w:t>
      </w:r>
    </w:p>
    <w:p w:rsidR="00BF59A4" w:rsidRPr="00701093" w:rsidRDefault="006F7F07"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 xml:space="preserve">Приложением к Акту является Отчет Поверенного, содержащий информацию </w:t>
      </w:r>
      <w:r w:rsidR="00BF59A4" w:rsidRPr="00701093">
        <w:rPr>
          <w:color w:val="1F497D" w:themeColor="text2"/>
          <w:lang w:eastAsia="ru-RU"/>
        </w:rPr>
        <w:t>о конкретном объеме исполненного Поверенным (совершенные Поверенным определенные действия и (или) осуществленная Поверенным определенная деятельность).</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 xml:space="preserve">Доверитель обязан подписать и вернуть Поверенному 1 (Один) оригинальный экземпляр Акта либо предоставить мотивированный письменный отказ от подписания Акта в течение 3 (Три) рабочих дней с момента получения Акта от Поверенного. </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Если по истечении срока, указанного в пункте 4.9.</w:t>
      </w:r>
      <w:r w:rsidR="00AA3603">
        <w:rPr>
          <w:color w:val="1F497D" w:themeColor="text2"/>
          <w:lang w:eastAsia="ru-RU"/>
        </w:rPr>
        <w:t xml:space="preserve"> части 4 Договора</w:t>
      </w:r>
      <w:r w:rsidRPr="00701093">
        <w:rPr>
          <w:color w:val="1F497D" w:themeColor="text2"/>
          <w:lang w:eastAsia="ru-RU"/>
        </w:rPr>
        <w:t xml:space="preserve">, Доверитель не подпишет Акт либо не предоставит мотивированный отказ от его подписания, то Акт </w:t>
      </w:r>
      <w:r w:rsidRPr="00701093">
        <w:rPr>
          <w:color w:val="1F497D" w:themeColor="text2"/>
          <w:lang w:eastAsia="ru-RU"/>
        </w:rPr>
        <w:lastRenderedPageBreak/>
        <w:t>считается подписанным и акцептованным, а выполненные Поверенным  услуги принятыми Доверителем в объеме и на условиях, указанных в таком Акте.</w:t>
      </w:r>
    </w:p>
    <w:p w:rsidR="00BF59A4" w:rsidRPr="00701093" w:rsidRDefault="00BF59A4" w:rsidP="00BF59A4">
      <w:pPr>
        <w:pStyle w:val="List"/>
        <w:spacing w:before="360" w:after="240"/>
        <w:ind w:left="431" w:hanging="431"/>
        <w:rPr>
          <w:bCs/>
          <w:color w:val="1F497D" w:themeColor="text2"/>
          <w:lang w:eastAsia="ru-RU"/>
        </w:rPr>
      </w:pPr>
      <w:r w:rsidRPr="00701093">
        <w:rPr>
          <w:bCs/>
          <w:color w:val="1F497D" w:themeColor="text2"/>
          <w:lang w:eastAsia="ru-RU"/>
        </w:rPr>
        <w:t xml:space="preserve">ЦЕНА </w:t>
      </w:r>
      <w:r w:rsidRPr="00701093">
        <w:rPr>
          <w:color w:val="1F497D" w:themeColor="text2"/>
        </w:rPr>
        <w:t>ДОГОВОРА</w:t>
      </w:r>
      <w:r w:rsidRPr="00701093">
        <w:rPr>
          <w:bCs/>
          <w:color w:val="1F497D" w:themeColor="text2"/>
          <w:lang w:eastAsia="ru-RU"/>
        </w:rPr>
        <w:t xml:space="preserve"> И </w:t>
      </w:r>
      <w:r w:rsidRPr="00701093">
        <w:rPr>
          <w:color w:val="1F497D" w:themeColor="text2"/>
        </w:rPr>
        <w:t>ПОРЯДОК</w:t>
      </w:r>
      <w:r w:rsidRPr="00701093">
        <w:rPr>
          <w:bCs/>
          <w:color w:val="1F497D" w:themeColor="text2"/>
          <w:lang w:eastAsia="ru-RU"/>
        </w:rPr>
        <w:t xml:space="preserve"> ОПЛАТЫ</w:t>
      </w:r>
    </w:p>
    <w:p w:rsidR="00982C1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 xml:space="preserve">Цена Услуг составляет </w:t>
      </w:r>
      <w:r w:rsidR="00072333" w:rsidRPr="00701093">
        <w:rPr>
          <w:color w:val="1F497D" w:themeColor="text2"/>
          <w:lang w:eastAsia="ru-RU"/>
        </w:rPr>
        <w:t xml:space="preserve">__________ </w:t>
      </w:r>
      <w:r w:rsidRPr="00701093">
        <w:rPr>
          <w:b/>
          <w:color w:val="1F497D" w:themeColor="text2"/>
          <w:lang w:eastAsia="ru-RU"/>
        </w:rPr>
        <w:t>(</w:t>
      </w:r>
      <w:r w:rsidR="00072333" w:rsidRPr="00701093">
        <w:rPr>
          <w:b/>
          <w:color w:val="1F497D" w:themeColor="text2"/>
          <w:lang w:eastAsia="ru-RU"/>
        </w:rPr>
        <w:t>__________________</w:t>
      </w:r>
      <w:r w:rsidRPr="00701093">
        <w:rPr>
          <w:b/>
          <w:color w:val="1F497D" w:themeColor="text2"/>
          <w:lang w:eastAsia="ru-RU"/>
        </w:rPr>
        <w:t>) рублей</w:t>
      </w:r>
      <w:r w:rsidRPr="00701093">
        <w:rPr>
          <w:color w:val="1F497D" w:themeColor="text2"/>
          <w:lang w:eastAsia="ru-RU"/>
        </w:rPr>
        <w:t xml:space="preserve"> России без налога на добавленную стоимость</w:t>
      </w:r>
      <w:r w:rsidR="00D17E5C" w:rsidRPr="00701093">
        <w:rPr>
          <w:color w:val="1F497D" w:themeColor="text2"/>
          <w:lang w:eastAsia="ru-RU"/>
        </w:rPr>
        <w:t xml:space="preserve"> в месяц</w:t>
      </w:r>
      <w:r w:rsidRPr="00701093">
        <w:rPr>
          <w:color w:val="1F497D" w:themeColor="text2"/>
          <w:lang w:eastAsia="ru-RU"/>
        </w:rPr>
        <w:t xml:space="preserve">, </w:t>
      </w:r>
      <w:r w:rsidR="00982C14" w:rsidRPr="00701093">
        <w:rPr>
          <w:color w:val="1F497D" w:themeColor="text2"/>
          <w:lang w:eastAsia="ru-RU"/>
        </w:rPr>
        <w:t>в дальнейшем «</w:t>
      </w:r>
      <w:r w:rsidR="00982C14" w:rsidRPr="00701093">
        <w:rPr>
          <w:b/>
          <w:color w:val="1F497D" w:themeColor="text2"/>
          <w:lang w:eastAsia="ru-RU"/>
        </w:rPr>
        <w:t>Цена Договора</w:t>
      </w:r>
      <w:r w:rsidR="00982C14" w:rsidRPr="00701093">
        <w:rPr>
          <w:color w:val="1F497D" w:themeColor="text2"/>
          <w:lang w:eastAsia="ru-RU"/>
        </w:rPr>
        <w:t>»</w:t>
      </w:r>
      <w:r w:rsidR="001635B1" w:rsidRPr="00701093">
        <w:rPr>
          <w:color w:val="1F497D" w:themeColor="text2"/>
          <w:lang w:eastAsia="ru-RU"/>
        </w:rPr>
        <w:t xml:space="preserve">, принимая оказание услуг Поверенного равным </w:t>
      </w:r>
      <w:r w:rsidR="00072333" w:rsidRPr="00701093">
        <w:rPr>
          <w:color w:val="1F497D" w:themeColor="text2"/>
          <w:lang w:eastAsia="ru-RU"/>
        </w:rPr>
        <w:t>_________</w:t>
      </w:r>
      <w:r w:rsidR="001635B1" w:rsidRPr="00701093">
        <w:rPr>
          <w:color w:val="1F497D" w:themeColor="text2"/>
          <w:lang w:eastAsia="ru-RU"/>
        </w:rPr>
        <w:t xml:space="preserve"> (</w:t>
      </w:r>
      <w:r w:rsidR="00072333" w:rsidRPr="00701093">
        <w:rPr>
          <w:color w:val="1F497D" w:themeColor="text2"/>
          <w:lang w:eastAsia="ru-RU"/>
        </w:rPr>
        <w:t>____________</w:t>
      </w:r>
      <w:r w:rsidR="001635B1" w:rsidRPr="00701093">
        <w:rPr>
          <w:color w:val="1F497D" w:themeColor="text2"/>
          <w:lang w:eastAsia="ru-RU"/>
        </w:rPr>
        <w:t>) часам в месяц согласно отчета.  </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 xml:space="preserve">Поверенный использует упрощенную систему налогообложения и не является плательщиком </w:t>
      </w:r>
      <w:r w:rsidR="00E3522A" w:rsidRPr="00701093">
        <w:rPr>
          <w:color w:val="1F497D" w:themeColor="text2"/>
          <w:lang w:eastAsia="ru-RU"/>
        </w:rPr>
        <w:t>налога на добавленную стоимость</w:t>
      </w:r>
      <w:r w:rsidRPr="00701093">
        <w:rPr>
          <w:color w:val="1F497D" w:themeColor="text2"/>
          <w:lang w:eastAsia="ru-RU"/>
        </w:rPr>
        <w:t xml:space="preserve">, в связи с чем Доверитель оплачивает Поверенному Цену Договора без </w:t>
      </w:r>
      <w:r w:rsidR="00E3522A" w:rsidRPr="00701093">
        <w:rPr>
          <w:color w:val="1F497D" w:themeColor="text2"/>
          <w:lang w:eastAsia="ru-RU"/>
        </w:rPr>
        <w:t>налога на добавленную стоимость</w:t>
      </w:r>
      <w:r w:rsidRPr="00701093">
        <w:rPr>
          <w:color w:val="1F497D" w:themeColor="text2"/>
          <w:lang w:eastAsia="ru-RU"/>
        </w:rPr>
        <w:t xml:space="preserve">. </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 xml:space="preserve">Доверитель оплачивает Поверенному Цену Договора ежемесячно, в срок не позднее 5 (Пять) рабочих дней с момента получения Доверителем </w:t>
      </w:r>
      <w:r w:rsidR="00982C14" w:rsidRPr="00701093">
        <w:rPr>
          <w:color w:val="1F497D" w:themeColor="text2"/>
          <w:lang w:eastAsia="ru-RU"/>
        </w:rPr>
        <w:t>отчета Поверенного и Акта об оказании услуг за истекший месяц</w:t>
      </w:r>
      <w:r w:rsidRPr="00701093">
        <w:rPr>
          <w:color w:val="1F497D" w:themeColor="text2"/>
          <w:lang w:eastAsia="ru-RU"/>
        </w:rPr>
        <w:t>, но не ранее окончания месяца, в котором Услуги были оказаны</w:t>
      </w:r>
      <w:r w:rsidR="00590884" w:rsidRPr="00701093">
        <w:rPr>
          <w:color w:val="1F497D" w:themeColor="text2"/>
          <w:lang w:eastAsia="ru-RU"/>
        </w:rPr>
        <w:t>.</w:t>
      </w:r>
    </w:p>
    <w:p w:rsidR="00590884" w:rsidRPr="00701093" w:rsidRDefault="00590884" w:rsidP="00590884">
      <w:pPr>
        <w:pStyle w:val="2"/>
        <w:tabs>
          <w:tab w:val="clear" w:pos="576"/>
          <w:tab w:val="left" w:pos="595"/>
        </w:tabs>
        <w:spacing w:before="60" w:after="60"/>
        <w:ind w:left="595" w:hanging="595"/>
        <w:rPr>
          <w:color w:val="1F497D" w:themeColor="text2"/>
          <w:lang w:eastAsia="ru-RU"/>
        </w:rPr>
      </w:pPr>
      <w:bookmarkStart w:id="0" w:name="_GoBack"/>
      <w:r w:rsidRPr="00701093">
        <w:rPr>
          <w:color w:val="1F497D" w:themeColor="text2"/>
          <w:lang w:eastAsia="ru-RU"/>
        </w:rPr>
        <w:t xml:space="preserve">В случае если оказание Услуг по результатам месяца по </w:t>
      </w:r>
      <w:r w:rsidR="006F7F07" w:rsidRPr="00701093">
        <w:rPr>
          <w:color w:val="1F497D" w:themeColor="text2"/>
          <w:lang w:eastAsia="ru-RU"/>
        </w:rPr>
        <w:t xml:space="preserve">Отчету </w:t>
      </w:r>
      <w:r w:rsidRPr="00701093">
        <w:rPr>
          <w:color w:val="1F497D" w:themeColor="text2"/>
          <w:lang w:eastAsia="ru-RU"/>
        </w:rPr>
        <w:t xml:space="preserve">Поверенного потребовало более </w:t>
      </w:r>
      <w:r w:rsidR="00E3522A" w:rsidRPr="00701093">
        <w:rPr>
          <w:color w:val="1F497D" w:themeColor="text2"/>
          <w:lang w:eastAsia="ru-RU"/>
        </w:rPr>
        <w:t>_______</w:t>
      </w:r>
      <w:r w:rsidRPr="00701093">
        <w:rPr>
          <w:color w:val="1F497D" w:themeColor="text2"/>
          <w:lang w:eastAsia="ru-RU"/>
        </w:rPr>
        <w:t xml:space="preserve"> (</w:t>
      </w:r>
      <w:r w:rsidR="00E3522A" w:rsidRPr="00701093">
        <w:rPr>
          <w:color w:val="1F497D" w:themeColor="text2"/>
          <w:lang w:eastAsia="ru-RU"/>
        </w:rPr>
        <w:t>_______________</w:t>
      </w:r>
      <w:r w:rsidRPr="00701093">
        <w:rPr>
          <w:color w:val="1F497D" w:themeColor="text2"/>
          <w:lang w:eastAsia="ru-RU"/>
        </w:rPr>
        <w:t>) часов работы Поверенного</w:t>
      </w:r>
      <w:r w:rsidR="0034799D" w:rsidRPr="00701093">
        <w:rPr>
          <w:color w:val="1F497D" w:themeColor="text2"/>
          <w:lang w:eastAsia="ru-RU"/>
        </w:rPr>
        <w:t xml:space="preserve"> </w:t>
      </w:r>
      <w:r w:rsidRPr="00701093">
        <w:rPr>
          <w:color w:val="1F497D" w:themeColor="text2"/>
          <w:lang w:eastAsia="ru-RU"/>
        </w:rPr>
        <w:t xml:space="preserve">по оказанию Услуг, Цена договора может быть изменена в сторону увеличения по соглашению сторон. </w:t>
      </w:r>
    </w:p>
    <w:bookmarkEnd w:id="0"/>
    <w:p w:rsidR="00043F47" w:rsidRPr="00701093" w:rsidRDefault="00590884" w:rsidP="00043F47">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Цена договора</w:t>
      </w:r>
      <w:r w:rsidR="00043F47" w:rsidRPr="00701093">
        <w:rPr>
          <w:color w:val="1F497D" w:themeColor="text2"/>
          <w:lang w:eastAsia="ru-RU"/>
        </w:rPr>
        <w:t xml:space="preserve"> не включает накладные расходы </w:t>
      </w:r>
      <w:r w:rsidR="00982C14" w:rsidRPr="00701093">
        <w:rPr>
          <w:color w:val="1F497D" w:themeColor="text2"/>
          <w:lang w:eastAsia="ru-RU"/>
        </w:rPr>
        <w:t>Поверенного</w:t>
      </w:r>
      <w:r w:rsidR="00043F47" w:rsidRPr="00701093">
        <w:rPr>
          <w:color w:val="1F497D" w:themeColor="text2"/>
          <w:lang w:eastAsia="ru-RU"/>
        </w:rPr>
        <w:t xml:space="preserve"> при оказании услуг за пределами г. Москвы и Московской области, включая, но не ограничиваясь: проезд до мест</w:t>
      </w:r>
      <w:r w:rsidR="00982C14" w:rsidRPr="00701093">
        <w:rPr>
          <w:color w:val="1F497D" w:themeColor="text2"/>
          <w:lang w:eastAsia="ru-RU"/>
        </w:rPr>
        <w:t>а</w:t>
      </w:r>
      <w:r w:rsidR="0034799D" w:rsidRPr="00701093">
        <w:rPr>
          <w:color w:val="1F497D" w:themeColor="text2"/>
          <w:lang w:eastAsia="ru-RU"/>
        </w:rPr>
        <w:t xml:space="preserve"> </w:t>
      </w:r>
      <w:r w:rsidR="00982C14" w:rsidRPr="00701093">
        <w:rPr>
          <w:color w:val="1F497D" w:themeColor="text2"/>
          <w:lang w:eastAsia="ru-RU"/>
        </w:rPr>
        <w:t>исполнения поручения</w:t>
      </w:r>
      <w:r w:rsidR="00043F47" w:rsidRPr="00701093">
        <w:rPr>
          <w:color w:val="1F497D" w:themeColor="text2"/>
          <w:lang w:eastAsia="ru-RU"/>
        </w:rPr>
        <w:t xml:space="preserve"> и обратно, расходы на проживание </w:t>
      </w:r>
      <w:r w:rsidR="00982C14" w:rsidRPr="00701093">
        <w:rPr>
          <w:color w:val="1F497D" w:themeColor="text2"/>
          <w:lang w:eastAsia="ru-RU"/>
        </w:rPr>
        <w:t>Поверенного и его сотрудников</w:t>
      </w:r>
      <w:r w:rsidR="00043F47" w:rsidRPr="00701093">
        <w:rPr>
          <w:color w:val="1F497D" w:themeColor="text2"/>
          <w:lang w:eastAsia="ru-RU"/>
        </w:rPr>
        <w:t xml:space="preserve"> в командировках. </w:t>
      </w:r>
      <w:r w:rsidR="00043F47" w:rsidRPr="00701093">
        <w:rPr>
          <w:color w:val="1F497D" w:themeColor="text2"/>
          <w:szCs w:val="22"/>
        </w:rPr>
        <w:t xml:space="preserve">Такие </w:t>
      </w:r>
      <w:r w:rsidRPr="00701093">
        <w:rPr>
          <w:color w:val="1F497D" w:themeColor="text2"/>
          <w:szCs w:val="22"/>
        </w:rPr>
        <w:t>расходы</w:t>
      </w:r>
      <w:r w:rsidR="0034799D" w:rsidRPr="00701093">
        <w:rPr>
          <w:color w:val="1F497D" w:themeColor="text2"/>
          <w:szCs w:val="22"/>
        </w:rPr>
        <w:t xml:space="preserve"> </w:t>
      </w:r>
      <w:r w:rsidR="00982C14" w:rsidRPr="00701093">
        <w:rPr>
          <w:color w:val="1F497D" w:themeColor="text2"/>
          <w:szCs w:val="22"/>
        </w:rPr>
        <w:t xml:space="preserve">должны быть предварительно письменно согласованы Сторонами и </w:t>
      </w:r>
      <w:r w:rsidR="00043F47" w:rsidRPr="00701093">
        <w:rPr>
          <w:color w:val="1F497D" w:themeColor="text2"/>
          <w:szCs w:val="22"/>
        </w:rPr>
        <w:t xml:space="preserve">возмещаются </w:t>
      </w:r>
      <w:r w:rsidR="00982C14" w:rsidRPr="00701093">
        <w:rPr>
          <w:color w:val="1F497D" w:themeColor="text2"/>
          <w:szCs w:val="22"/>
        </w:rPr>
        <w:t>Доверителем</w:t>
      </w:r>
      <w:r w:rsidR="00043F47" w:rsidRPr="00701093">
        <w:rPr>
          <w:color w:val="1F497D" w:themeColor="text2"/>
          <w:szCs w:val="22"/>
        </w:rPr>
        <w:t xml:space="preserve"> в течение 5 (Пяти) банковских дней с даты </w:t>
      </w:r>
      <w:r w:rsidR="00982C14" w:rsidRPr="00701093">
        <w:rPr>
          <w:color w:val="1F497D" w:themeColor="text2"/>
          <w:szCs w:val="22"/>
        </w:rPr>
        <w:t>предоставления</w:t>
      </w:r>
      <w:r w:rsidR="0034799D" w:rsidRPr="00701093">
        <w:rPr>
          <w:color w:val="1F497D" w:themeColor="text2"/>
          <w:szCs w:val="22"/>
        </w:rPr>
        <w:t xml:space="preserve"> </w:t>
      </w:r>
      <w:r w:rsidRPr="00701093">
        <w:rPr>
          <w:color w:val="1F497D" w:themeColor="text2"/>
          <w:szCs w:val="22"/>
        </w:rPr>
        <w:t xml:space="preserve">Поверенным </w:t>
      </w:r>
      <w:r w:rsidR="00043F47" w:rsidRPr="00701093">
        <w:rPr>
          <w:color w:val="1F497D" w:themeColor="text2"/>
          <w:szCs w:val="22"/>
        </w:rPr>
        <w:t xml:space="preserve">соответствующего </w:t>
      </w:r>
      <w:r w:rsidR="00982C14" w:rsidRPr="00701093">
        <w:rPr>
          <w:color w:val="1F497D" w:themeColor="text2"/>
          <w:szCs w:val="22"/>
        </w:rPr>
        <w:t>отчета</w:t>
      </w:r>
      <w:r w:rsidR="00043F47" w:rsidRPr="00701093">
        <w:rPr>
          <w:color w:val="1F497D" w:themeColor="text2"/>
          <w:szCs w:val="22"/>
        </w:rPr>
        <w:t xml:space="preserve"> и копий подтверждающих расходных документов</w:t>
      </w:r>
      <w:r w:rsidR="00043F47" w:rsidRPr="00701093">
        <w:rPr>
          <w:color w:val="1F497D" w:themeColor="text2"/>
          <w:lang w:eastAsia="ru-RU"/>
        </w:rPr>
        <w:t>.</w:t>
      </w:r>
    </w:p>
    <w:p w:rsidR="00BF59A4" w:rsidRPr="00701093" w:rsidRDefault="00D17E5C" w:rsidP="00BF59A4">
      <w:pPr>
        <w:pStyle w:val="2"/>
        <w:tabs>
          <w:tab w:val="clear" w:pos="576"/>
          <w:tab w:val="left" w:pos="595"/>
        </w:tabs>
        <w:spacing w:before="60" w:after="60"/>
        <w:ind w:left="595" w:hanging="595"/>
        <w:rPr>
          <w:color w:val="1F497D" w:themeColor="text2"/>
          <w:lang w:eastAsia="ru-RU"/>
        </w:rPr>
      </w:pPr>
      <w:r w:rsidRPr="00701093">
        <w:rPr>
          <w:color w:val="1F497D" w:themeColor="text2"/>
        </w:rPr>
        <w:t xml:space="preserve">Все </w:t>
      </w:r>
      <w:r w:rsidR="00043F47" w:rsidRPr="00701093">
        <w:rPr>
          <w:color w:val="1F497D" w:themeColor="text2"/>
        </w:rPr>
        <w:t>непредусмотренные настоящим Договором</w:t>
      </w:r>
      <w:r w:rsidR="0034799D" w:rsidRPr="00701093">
        <w:rPr>
          <w:color w:val="1F497D" w:themeColor="text2"/>
        </w:rPr>
        <w:t xml:space="preserve"> </w:t>
      </w:r>
      <w:r w:rsidR="007928CB" w:rsidRPr="00701093">
        <w:rPr>
          <w:color w:val="1F497D" w:themeColor="text2"/>
        </w:rPr>
        <w:t xml:space="preserve">Дополнительные </w:t>
      </w:r>
      <w:r w:rsidRPr="00701093">
        <w:rPr>
          <w:color w:val="1F497D" w:themeColor="text2"/>
        </w:rPr>
        <w:t>расходы</w:t>
      </w:r>
      <w:r w:rsidR="00043F47" w:rsidRPr="00701093">
        <w:rPr>
          <w:color w:val="1F497D" w:themeColor="text2"/>
        </w:rPr>
        <w:t>,</w:t>
      </w:r>
      <w:r w:rsidRPr="00701093">
        <w:rPr>
          <w:color w:val="1F497D" w:themeColor="text2"/>
        </w:rPr>
        <w:t xml:space="preserve"> связанные с оказанием Услуг Поверенным, должны быть предварительно согласованы Сторонами. </w:t>
      </w:r>
      <w:r w:rsidR="00BF59A4" w:rsidRPr="00701093">
        <w:rPr>
          <w:color w:val="1F497D" w:themeColor="text2"/>
          <w:lang w:eastAsia="ru-RU"/>
        </w:rPr>
        <w:t xml:space="preserve">Доверитель оплачивает Поверенному Дополнительные расходы в течение 5 (Пять) рабочих дней с момента получения </w:t>
      </w:r>
      <w:r w:rsidRPr="00701093">
        <w:rPr>
          <w:color w:val="1F497D" w:themeColor="text2"/>
          <w:lang w:eastAsia="ru-RU"/>
        </w:rPr>
        <w:t>отчета Поверенного о произведенных расходах</w:t>
      </w:r>
      <w:r w:rsidR="00BF59A4" w:rsidRPr="00701093">
        <w:rPr>
          <w:color w:val="1F497D" w:themeColor="text2"/>
          <w:lang w:eastAsia="ru-RU"/>
        </w:rPr>
        <w:t xml:space="preserve"> и документов, подтверждающих произведение таких расходов</w:t>
      </w:r>
      <w:r w:rsidRPr="00701093">
        <w:rPr>
          <w:color w:val="1F497D" w:themeColor="text2"/>
          <w:lang w:eastAsia="ru-RU"/>
        </w:rPr>
        <w:t>,</w:t>
      </w:r>
      <w:r w:rsidR="00BF59A4" w:rsidRPr="00701093">
        <w:rPr>
          <w:color w:val="1F497D" w:themeColor="text2"/>
          <w:lang w:eastAsia="ru-RU"/>
        </w:rPr>
        <w:t xml:space="preserve"> либо авансирует такие расходы в случае, вызванном производственной необходимостью Доверителя. </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Датой оплаты будет считаться дата поступления денежных средств от Доверителя на банковский счет Поверенного, подтвержденная выпиской банка Поверенного.</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Все расходы по переводу денежных средств на расчетный счет Поверенного несет Доверитель.</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Доверитель считается надлежащим образом исполнившим свои обязательства по оплате, в случае поступления денег по Договору на расчетный счет Поверенного.</w:t>
      </w:r>
    </w:p>
    <w:p w:rsidR="00BF59A4" w:rsidRPr="00701093" w:rsidRDefault="00BF59A4" w:rsidP="00BF59A4">
      <w:pPr>
        <w:pStyle w:val="List"/>
        <w:spacing w:before="360" w:after="240"/>
        <w:ind w:left="431" w:hanging="431"/>
        <w:rPr>
          <w:bCs/>
          <w:color w:val="1F497D" w:themeColor="text2"/>
          <w:lang w:eastAsia="ru-RU"/>
        </w:rPr>
      </w:pPr>
      <w:r w:rsidRPr="00701093">
        <w:rPr>
          <w:bCs/>
          <w:color w:val="1F497D" w:themeColor="text2"/>
          <w:lang w:eastAsia="ru-RU"/>
        </w:rPr>
        <w:lastRenderedPageBreak/>
        <w:t xml:space="preserve">ОТВЕТСТВЕННОСТЬ И </w:t>
      </w:r>
      <w:r w:rsidRPr="00701093">
        <w:rPr>
          <w:color w:val="1F497D" w:themeColor="text2"/>
        </w:rPr>
        <w:t>РАЗРЕШЕНИЕ</w:t>
      </w:r>
      <w:r w:rsidRPr="00701093">
        <w:rPr>
          <w:bCs/>
          <w:color w:val="1F497D" w:themeColor="text2"/>
          <w:lang w:eastAsia="ru-RU"/>
        </w:rPr>
        <w:t xml:space="preserve"> СПОРОВ</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Поверенный несет имущественную  ответственность  за виновное ненадлежащее выполнение  обязанностей по Договору в порядке, установленном законодательством России, в размере, не превышающем Цену Договора, уплаченную Доверителем.</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 xml:space="preserve">За ненадлежащее исполнение своих обязательств по оплате, указанных в пункте 5 Договора, Доверитель уплачивает пени в размере </w:t>
      </w:r>
      <w:r w:rsidR="00982C14" w:rsidRPr="00701093">
        <w:rPr>
          <w:color w:val="1F497D" w:themeColor="text2"/>
          <w:lang w:eastAsia="ru-RU"/>
        </w:rPr>
        <w:t>0,</w:t>
      </w:r>
      <w:r w:rsidR="0082320A">
        <w:rPr>
          <w:color w:val="1F497D" w:themeColor="text2"/>
          <w:lang w:eastAsia="ru-RU"/>
        </w:rPr>
        <w:t>01 (Одна десятая</w:t>
      </w:r>
      <w:r w:rsidRPr="00701093">
        <w:rPr>
          <w:color w:val="1F497D" w:themeColor="text2"/>
          <w:lang w:eastAsia="ru-RU"/>
        </w:rPr>
        <w:t>) процента от суммы платежа за каждый день просрочки.</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Доверитель настоящим освобождает Поверенного и его работников от какой-либо ответственности и расходов, связанных с оказанием Услуг, которые могут возникнуть в результате предоставления Доверителем незаконной или недостоверной информации.</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Стороны будут прилагать все усилия к тому, чтобы решить возникающие разногласия и споры, связанные с исполнением Договора путем  переговоров.</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Споры по настоящему Договору подлежат рассмотрению в  Арбитражном суде города Москвы в соответствии с законодательством России.</w:t>
      </w:r>
    </w:p>
    <w:p w:rsidR="00BF59A4" w:rsidRPr="00701093" w:rsidRDefault="00BF59A4" w:rsidP="00BF59A4">
      <w:pPr>
        <w:pStyle w:val="List"/>
        <w:spacing w:before="360" w:after="240"/>
        <w:ind w:left="431" w:hanging="431"/>
        <w:rPr>
          <w:bCs/>
          <w:color w:val="1F497D" w:themeColor="text2"/>
          <w:lang w:eastAsia="ru-RU"/>
        </w:rPr>
      </w:pPr>
      <w:r w:rsidRPr="00701093">
        <w:rPr>
          <w:color w:val="1F497D" w:themeColor="text2"/>
        </w:rPr>
        <w:t>КОНФИДЕНЦИАЛЬНОСТЬ</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 xml:space="preserve">Стороны обязуются принимать все необходимые и разумные меры для неразглашения конфиденциальной информации и обязуются соблюдать изложенные в настоящей статье условия конфиденциальности. </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Под «разглашением» конфиденциальной информации понимается ее сообщение любым способом и в любой форме, в том числе устной, третьим лицам.</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Вся информация по вопросам, связанным и вытекающим из Договора, носит конфиденциальный характер и не подлежит разглашению, за исключением случаев, когда эта информация является  общедоступной  или когда ее раскрытие является обязательным в силу требований законодательства или законных требований государственных органов.</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Стороны вправе распространять конфиденциальную информацию только при наличии соответствующего письменного соглашения между собой или в случае привлечения третьих лиц к деятельности, вытекающей из Договора и требующей знания данной информации, причем, только в том объеме, который необходим для достижения наилучших результатов по выполнению Договора.</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Доверитель настоящим подтверждает, что все заключения и рекомендации, полученные им от Поверенного в связи с исполнением обязательств по настоящему Договору, предназначаются исключительно для использования Доверителем и не могут передаваться или раскрываться последним третьей стороне без предварительного письменного согласия  Поверенного.</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Не является конфиденциальной информацией сам факт существования Договора.</w:t>
      </w:r>
    </w:p>
    <w:p w:rsidR="00BF59A4" w:rsidRPr="00701093" w:rsidRDefault="00BF59A4" w:rsidP="00BF59A4">
      <w:pPr>
        <w:pStyle w:val="List"/>
        <w:spacing w:before="360" w:after="240"/>
        <w:ind w:left="431" w:hanging="431"/>
        <w:rPr>
          <w:bCs/>
          <w:color w:val="1F497D" w:themeColor="text2"/>
          <w:lang w:eastAsia="ru-RU"/>
        </w:rPr>
      </w:pPr>
      <w:r w:rsidRPr="00701093">
        <w:rPr>
          <w:bCs/>
          <w:color w:val="1F497D" w:themeColor="text2"/>
          <w:lang w:eastAsia="ru-RU"/>
        </w:rPr>
        <w:lastRenderedPageBreak/>
        <w:t xml:space="preserve">КОНФЛИКТ </w:t>
      </w:r>
      <w:r w:rsidRPr="00701093">
        <w:rPr>
          <w:color w:val="1F497D" w:themeColor="text2"/>
        </w:rPr>
        <w:t>ИНТЕРЕСОВ</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В силу своих обязательств по конфиденциальности, стандартным правилом Поверенного является отказ от работы на стороне любого лица, выступающего противной стороной в отношении настоящего или бывшего доверителя, если Поверенный получил от такого лица информацию, его деятельность по Договору противоречит интересам последнего, что именуется в дальнейшем «</w:t>
      </w:r>
      <w:r w:rsidRPr="00701093">
        <w:rPr>
          <w:b/>
          <w:color w:val="1F497D" w:themeColor="text2"/>
          <w:lang w:eastAsia="ru-RU"/>
        </w:rPr>
        <w:t>Конфликт интересов</w:t>
      </w:r>
      <w:r w:rsidRPr="00701093">
        <w:rPr>
          <w:color w:val="1F497D" w:themeColor="text2"/>
          <w:lang w:eastAsia="ru-RU"/>
        </w:rPr>
        <w:t>».</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В случае, если Доверителю станет известно о наличии или потенциальном возникновении конфликта интересов, он незамедлительно ставит об этом в известность Поверенного.</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Поверенный не обязан раскрывать Доверителю имеющуюся конфиденциальную информацию, полученную в ходе ведения дел третьих лиц.</w:t>
      </w:r>
      <w:r w:rsidRPr="00701093">
        <w:rPr>
          <w:color w:val="1F497D" w:themeColor="text2"/>
          <w:lang w:eastAsia="ru-RU"/>
        </w:rPr>
        <w:tab/>
      </w:r>
    </w:p>
    <w:p w:rsidR="00BF59A4" w:rsidRPr="00701093" w:rsidRDefault="00BF59A4" w:rsidP="00BF59A4">
      <w:pPr>
        <w:pStyle w:val="List"/>
        <w:spacing w:before="360" w:after="240"/>
        <w:ind w:left="431" w:hanging="431"/>
        <w:rPr>
          <w:bCs/>
          <w:color w:val="1F497D" w:themeColor="text2"/>
          <w:lang w:eastAsia="ru-RU"/>
        </w:rPr>
      </w:pPr>
      <w:r w:rsidRPr="00701093">
        <w:rPr>
          <w:bCs/>
          <w:color w:val="1F497D" w:themeColor="text2"/>
          <w:lang w:eastAsia="ru-RU"/>
        </w:rPr>
        <w:t>ЗАВЕРЕНИЯ И ГАРАНТИИ</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 xml:space="preserve"> Стороны заявляют и гарантируют друг другу, что:</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они является субъектами предпринимательской деятельности, надлежаще зарегистрированными и действующими на территории России, в соответствии с её законодательством;</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они вправе осуществлять, предусмотренные Договором действия в настоящее время и в дальнейшем;</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подписание Договора не противоречит и не нарушает никаких положений действующего законодательства, решений уполномоченных органов в отношении каждой из Сторон, учредительных и внутренних документов Сторон, решений их органов</w:t>
      </w:r>
      <w:r w:rsidR="00AB5AE6">
        <w:rPr>
          <w:color w:val="1F497D" w:themeColor="text2"/>
          <w:lang w:eastAsia="ru-RU"/>
        </w:rPr>
        <w:t xml:space="preserve"> управления, иных норм и правил;</w:t>
      </w:r>
    </w:p>
    <w:p w:rsidR="00AB5AE6" w:rsidRPr="00F6301F" w:rsidRDefault="00AB5AE6" w:rsidP="00AB5AE6">
      <w:pPr>
        <w:pStyle w:val="30"/>
        <w:tabs>
          <w:tab w:val="clear" w:pos="1080"/>
        </w:tabs>
        <w:ind w:left="1304" w:hanging="709"/>
        <w:rPr>
          <w:color w:val="1F497D" w:themeColor="text2"/>
          <w:lang w:eastAsia="ru-RU"/>
        </w:rPr>
      </w:pPr>
      <w:r w:rsidRPr="00F6301F">
        <w:rPr>
          <w:color w:val="1F497D" w:themeColor="text2"/>
          <w:lang w:eastAsia="ru-RU"/>
        </w:rPr>
        <w:t xml:space="preserve">заключение и выполнение Договора не нарушает какого-либо соглашения между </w:t>
      </w:r>
      <w:r>
        <w:rPr>
          <w:color w:val="1F497D" w:themeColor="text2"/>
          <w:lang w:eastAsia="ru-RU"/>
        </w:rPr>
        <w:t xml:space="preserve">Стороной и </w:t>
      </w:r>
      <w:r w:rsidRPr="00F6301F">
        <w:rPr>
          <w:color w:val="1F497D" w:themeColor="text2"/>
          <w:lang w:eastAsia="ru-RU"/>
        </w:rPr>
        <w:t>треть</w:t>
      </w:r>
      <w:r>
        <w:rPr>
          <w:color w:val="1F497D" w:themeColor="text2"/>
          <w:lang w:eastAsia="ru-RU"/>
        </w:rPr>
        <w:t>им лицом</w:t>
      </w:r>
      <w:r w:rsidRPr="00F6301F">
        <w:rPr>
          <w:color w:val="1F497D" w:themeColor="text2"/>
          <w:lang w:eastAsia="ru-RU"/>
        </w:rPr>
        <w:t>.</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При оказании Услуг Поверенный руководствуется действующим законодательством страны, чье право, подлежит применению к гражданско-правовым отношениям с участием Доверителя, именуемое в Договоре «</w:t>
      </w:r>
      <w:r w:rsidRPr="00701093">
        <w:rPr>
          <w:b/>
          <w:color w:val="1F497D" w:themeColor="text2"/>
          <w:lang w:eastAsia="ru-RU"/>
        </w:rPr>
        <w:t xml:space="preserve">действующее законодательство, законодательство, закон, законность» </w:t>
      </w:r>
      <w:r w:rsidRPr="00701093">
        <w:rPr>
          <w:color w:val="1F497D" w:themeColor="text2"/>
          <w:lang w:eastAsia="ru-RU"/>
        </w:rPr>
        <w:t>и их синонимами, и условиями Договора.</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При исполнении Договора Стороны изначально исходят из презумпции полного доверия друг к другу, добросовестности, честности деловой практики и согласия в отношении истинности и несомненности намерений каждой из Сторон.</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 xml:space="preserve">Поверенный в своих действиях исходит из презумпции законности поручения и безусловной достоверности информации, представленной Доверителем, и не проводит дополнительной проверки. </w:t>
      </w:r>
    </w:p>
    <w:p w:rsidR="00BF59A4" w:rsidRPr="00701093" w:rsidRDefault="00BF59A4" w:rsidP="00BF59A4">
      <w:pPr>
        <w:pStyle w:val="List"/>
        <w:spacing w:before="360" w:after="240"/>
        <w:ind w:left="431" w:hanging="431"/>
        <w:rPr>
          <w:bCs/>
          <w:color w:val="1F497D" w:themeColor="text2"/>
          <w:lang w:eastAsia="ru-RU"/>
        </w:rPr>
      </w:pPr>
      <w:r w:rsidRPr="00701093">
        <w:rPr>
          <w:bCs/>
          <w:color w:val="1F497D" w:themeColor="text2"/>
          <w:lang w:eastAsia="ru-RU"/>
        </w:rPr>
        <w:t>ДОПОЛНИТЕЛЬНЫЕ УСЛОВИЯ</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Любые изменения и дополнения к Договору будут действительны только в том случае, если они совершены в письменной форме и подписаны представителями обеих Сторон.</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Все приложения к Договору являются его неотъемлемой частью.</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lastRenderedPageBreak/>
        <w:t>Если после подписания настоящего Договора одно из его положений становится недействительным, то это не влечет за собой изменения, ограничения или недействительности остальных положений Договора, при условии, что недействительное положение не затрагивает существенных условий Договора.</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Все уведомления, запросы, извещения, требования, счета и иные документы  и сообщения по вопросам, связанным с исполнением Договора, должны быть совершены в письменной форме.</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Ни одна из Сторон не вправе передавать свои права и обязанности по настоящему Договору третьим лицам без письменного согласия другой Стороны, если иное не указано в Договоре.</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 xml:space="preserve">Договор составлен и подписан Сторонами в двух  экземплярах, на 8 (Восемь) страницах имеющих одинаковую юридическую силу, при этом, каждая страница, в целях ее идентификации и удостоверения, подписана уполномоченными представителями Сторон. </w:t>
      </w:r>
    </w:p>
    <w:p w:rsidR="00D17E5C" w:rsidRPr="00701093" w:rsidRDefault="00D17E5C" w:rsidP="00D17E5C">
      <w:pPr>
        <w:pStyle w:val="List"/>
        <w:rPr>
          <w:color w:val="1F497D" w:themeColor="text2"/>
          <w:lang w:eastAsia="ru-RU"/>
        </w:rPr>
        <w:sectPr w:rsidR="00D17E5C" w:rsidRPr="00701093" w:rsidSect="00164712">
          <w:footerReference w:type="default" r:id="rId8"/>
          <w:footerReference w:type="first" r:id="rId9"/>
          <w:type w:val="continuous"/>
          <w:pgSz w:w="11907" w:h="16840" w:code="9"/>
          <w:pgMar w:top="1134" w:right="992" w:bottom="851" w:left="851" w:header="0" w:footer="0" w:gutter="0"/>
          <w:cols w:space="708"/>
          <w:docGrid w:linePitch="360"/>
        </w:sectPr>
      </w:pPr>
    </w:p>
    <w:p w:rsidR="00D17E5C" w:rsidRPr="00701093" w:rsidRDefault="00D17E5C" w:rsidP="00D17E5C">
      <w:pPr>
        <w:pStyle w:val="List"/>
        <w:numPr>
          <w:ilvl w:val="0"/>
          <w:numId w:val="0"/>
        </w:numPr>
        <w:jc w:val="both"/>
        <w:rPr>
          <w:color w:val="1F497D" w:themeColor="text2"/>
          <w:sz w:val="2"/>
          <w:lang w:eastAsia="ru-RU"/>
        </w:rPr>
        <w:sectPr w:rsidR="00D17E5C" w:rsidRPr="00701093" w:rsidSect="003A50B2">
          <w:footerReference w:type="default" r:id="rId10"/>
          <w:footerReference w:type="first" r:id="rId11"/>
          <w:type w:val="continuous"/>
          <w:pgSz w:w="11907" w:h="16840" w:code="9"/>
          <w:pgMar w:top="1134" w:right="992" w:bottom="851" w:left="851" w:header="737" w:footer="567" w:gutter="0"/>
          <w:cols w:space="708"/>
          <w:titlePg/>
          <w:docGrid w:linePitch="360"/>
        </w:sectPr>
      </w:pPr>
    </w:p>
    <w:p w:rsidR="00BF59A4" w:rsidRPr="00701093" w:rsidRDefault="00BF59A4" w:rsidP="00043F47">
      <w:pPr>
        <w:pStyle w:val="List"/>
        <w:spacing w:before="360" w:after="240"/>
        <w:ind w:left="431" w:hanging="431"/>
        <w:rPr>
          <w:bCs/>
          <w:color w:val="1F497D" w:themeColor="text2"/>
          <w:lang w:eastAsia="ru-RU"/>
        </w:rPr>
      </w:pPr>
      <w:r w:rsidRPr="00701093">
        <w:rPr>
          <w:bCs/>
          <w:color w:val="1F497D" w:themeColor="text2"/>
          <w:lang w:eastAsia="ru-RU"/>
        </w:rPr>
        <w:lastRenderedPageBreak/>
        <w:t xml:space="preserve">СРОК ДЕЙСТВИЯ, ОСНОВАНИЯ И </w:t>
      </w:r>
      <w:r w:rsidRPr="00701093">
        <w:rPr>
          <w:color w:val="1F497D" w:themeColor="text2"/>
        </w:rPr>
        <w:t>ПОРЯДОК</w:t>
      </w:r>
      <w:r w:rsidRPr="00701093">
        <w:rPr>
          <w:bCs/>
          <w:color w:val="1F497D" w:themeColor="text2"/>
          <w:lang w:eastAsia="ru-RU"/>
        </w:rPr>
        <w:t xml:space="preserve"> РАСТОРЖЕНИЯ ДОГОВОРА</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 xml:space="preserve">Договор вступает в силу со дня его заключения и действует до </w:t>
      </w:r>
      <w:r w:rsidR="00072333" w:rsidRPr="00701093">
        <w:rPr>
          <w:color w:val="1F497D" w:themeColor="text2"/>
          <w:lang w:eastAsia="ru-RU"/>
        </w:rPr>
        <w:t>«_____» _____</w:t>
      </w:r>
      <w:r w:rsidR="00701093">
        <w:rPr>
          <w:color w:val="1F497D" w:themeColor="text2"/>
          <w:lang w:eastAsia="ru-RU"/>
        </w:rPr>
        <w:t>__</w:t>
      </w:r>
      <w:r w:rsidR="00072333" w:rsidRPr="00701093">
        <w:rPr>
          <w:color w:val="1F497D" w:themeColor="text2"/>
          <w:lang w:eastAsia="ru-RU"/>
        </w:rPr>
        <w:t>_</w:t>
      </w:r>
      <w:r w:rsidRPr="00701093">
        <w:rPr>
          <w:color w:val="1F497D" w:themeColor="text2"/>
          <w:lang w:eastAsia="ru-RU"/>
        </w:rPr>
        <w:t xml:space="preserve"> 20</w:t>
      </w:r>
      <w:r w:rsidR="00072333" w:rsidRPr="00701093">
        <w:rPr>
          <w:color w:val="1F497D" w:themeColor="text2"/>
          <w:lang w:eastAsia="ru-RU"/>
        </w:rPr>
        <w:t>___</w:t>
      </w:r>
      <w:r w:rsidRPr="00701093">
        <w:rPr>
          <w:color w:val="1F497D" w:themeColor="text2"/>
          <w:lang w:eastAsia="ru-RU"/>
        </w:rPr>
        <w:t xml:space="preserve"> г. </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Если по истечении срока Договора Стороны продолжают выполнять его условия, Договор срок действия Договора считается продленным на неопределенный срок на тех же условиях.</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 xml:space="preserve">Поверенный может расторгнуть Договор без предварительного предупреждения об этом Доверителя при просрочке оплаты </w:t>
      </w:r>
      <w:r w:rsidR="006F7F07" w:rsidRPr="00701093">
        <w:rPr>
          <w:color w:val="1F497D" w:themeColor="text2"/>
          <w:lang w:eastAsia="ru-RU"/>
        </w:rPr>
        <w:t>оказанных</w:t>
      </w:r>
      <w:r w:rsidRPr="00701093">
        <w:rPr>
          <w:color w:val="1F497D" w:themeColor="text2"/>
          <w:lang w:eastAsia="ru-RU"/>
        </w:rPr>
        <w:t xml:space="preserve"> Услуг и (или) Дополнительных расходов сроком более одного месяца или осуществлении действий или возникновении условий, при которых представление Поверенным интересов Доверителя станет незаконным, неэтичным или наносящим вред деловой репутации Поверенного, а так же по иным основаниям, указанным в Договоре.</w:t>
      </w:r>
    </w:p>
    <w:p w:rsidR="00BF59A4" w:rsidRPr="00701093" w:rsidRDefault="00BF59A4" w:rsidP="00BF59A4">
      <w:pPr>
        <w:pStyle w:val="2"/>
        <w:tabs>
          <w:tab w:val="clear" w:pos="576"/>
          <w:tab w:val="left" w:pos="595"/>
        </w:tabs>
        <w:spacing w:before="60" w:after="60"/>
        <w:ind w:left="595" w:hanging="595"/>
        <w:rPr>
          <w:color w:val="1F497D" w:themeColor="text2"/>
          <w:lang w:eastAsia="ru-RU"/>
        </w:rPr>
      </w:pPr>
      <w:r w:rsidRPr="00701093">
        <w:rPr>
          <w:color w:val="1F497D" w:themeColor="text2"/>
          <w:lang w:eastAsia="ru-RU"/>
        </w:rPr>
        <w:t>Прекращение или расторжение Договора означает прекращение любых обязательств по отношению Сторон друг к другу, за исключением следующих условий, которые остаются в силе ещё на протяжении 3 (Три) лет после прекращения действия Договора:</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обязательств по оплате уже выполненной Поверенным работы и понесенных Дополнительных расходов на дату прекращения действия Договора;</w:t>
      </w:r>
    </w:p>
    <w:p w:rsidR="00BF59A4" w:rsidRPr="00701093" w:rsidRDefault="00BF59A4" w:rsidP="00BF59A4">
      <w:pPr>
        <w:pStyle w:val="30"/>
        <w:tabs>
          <w:tab w:val="clear" w:pos="1080"/>
        </w:tabs>
        <w:ind w:left="1304" w:hanging="709"/>
        <w:rPr>
          <w:color w:val="1F497D" w:themeColor="text2"/>
          <w:lang w:eastAsia="ru-RU"/>
        </w:rPr>
      </w:pPr>
      <w:r w:rsidRPr="00701093">
        <w:rPr>
          <w:color w:val="1F497D" w:themeColor="text2"/>
          <w:lang w:eastAsia="ru-RU"/>
        </w:rPr>
        <w:t xml:space="preserve">условий Договора, относящихся к </w:t>
      </w:r>
      <w:r w:rsidR="00DE1F5D">
        <w:rPr>
          <w:color w:val="1F497D" w:themeColor="text2"/>
          <w:lang w:eastAsia="ru-RU"/>
        </w:rPr>
        <w:t xml:space="preserve">части </w:t>
      </w:r>
      <w:r w:rsidR="00AA3603">
        <w:rPr>
          <w:color w:val="1F497D" w:themeColor="text2"/>
          <w:lang w:eastAsia="ru-RU"/>
        </w:rPr>
        <w:t xml:space="preserve">4 Договора о </w:t>
      </w:r>
      <w:r w:rsidRPr="00701093">
        <w:rPr>
          <w:color w:val="1F497D" w:themeColor="text2"/>
          <w:lang w:eastAsia="ru-RU"/>
        </w:rPr>
        <w:t>конфиденциальности.</w:t>
      </w:r>
    </w:p>
    <w:p w:rsidR="00597E5E" w:rsidRPr="00701093" w:rsidRDefault="00597E5E" w:rsidP="003A50B2">
      <w:pPr>
        <w:pStyle w:val="List"/>
        <w:spacing w:before="360" w:after="240"/>
        <w:ind w:left="431" w:hanging="431"/>
        <w:rPr>
          <w:color w:val="1F497D" w:themeColor="text2"/>
        </w:rPr>
      </w:pPr>
      <w:r w:rsidRPr="00701093">
        <w:rPr>
          <w:color w:val="1F497D" w:themeColor="text2"/>
        </w:rPr>
        <w:t xml:space="preserve">Адреса реквизиты </w:t>
      </w:r>
      <w:r w:rsidR="00072333" w:rsidRPr="00701093">
        <w:rPr>
          <w:color w:val="1F497D" w:themeColor="text2"/>
        </w:rPr>
        <w:t xml:space="preserve">И ПОДПИСИ </w:t>
      </w:r>
      <w:r w:rsidRPr="00701093">
        <w:rPr>
          <w:color w:val="1F497D" w:themeColor="text2"/>
        </w:rPr>
        <w:t>Сторон</w:t>
      </w:r>
      <w:bookmarkStart w:id="1" w:name="Last_page"/>
      <w:bookmarkEnd w:id="1"/>
      <w:r w:rsidRPr="00701093">
        <w:rPr>
          <w:color w:val="1F497D" w:themeColor="text2"/>
        </w:rPr>
        <w:t>:</w:t>
      </w:r>
    </w:p>
    <w:tbl>
      <w:tblPr>
        <w:tblW w:w="4826" w:type="pct"/>
        <w:tblInd w:w="392" w:type="dxa"/>
        <w:tblLook w:val="0000"/>
      </w:tblPr>
      <w:tblGrid>
        <w:gridCol w:w="4677"/>
        <w:gridCol w:w="5245"/>
      </w:tblGrid>
      <w:tr w:rsidR="00113CD4" w:rsidRPr="00701093" w:rsidTr="00113CD4">
        <w:tc>
          <w:tcPr>
            <w:tcW w:w="2357" w:type="pct"/>
          </w:tcPr>
          <w:p w:rsidR="00113CD4" w:rsidRPr="00701093" w:rsidRDefault="00113CD4" w:rsidP="00D73A9B">
            <w:pPr>
              <w:pStyle w:val="af"/>
              <w:spacing w:before="60" w:after="60"/>
              <w:ind w:left="-109"/>
              <w:rPr>
                <w:b/>
                <w:bCs/>
                <w:color w:val="1F497D" w:themeColor="text2"/>
                <w:sz w:val="22"/>
              </w:rPr>
            </w:pPr>
            <w:r w:rsidRPr="00701093">
              <w:rPr>
                <w:b/>
                <w:color w:val="1F497D" w:themeColor="text2"/>
                <w:sz w:val="22"/>
              </w:rPr>
              <w:t>Доверитель:</w:t>
            </w:r>
          </w:p>
        </w:tc>
        <w:tc>
          <w:tcPr>
            <w:tcW w:w="2643" w:type="pct"/>
          </w:tcPr>
          <w:p w:rsidR="00113CD4" w:rsidRPr="00701093" w:rsidRDefault="00113CD4" w:rsidP="00D73A9B">
            <w:pPr>
              <w:pStyle w:val="af"/>
              <w:spacing w:before="60" w:after="60"/>
              <w:ind w:left="-109"/>
              <w:rPr>
                <w:b/>
                <w:bCs/>
                <w:color w:val="1F497D" w:themeColor="text2"/>
                <w:sz w:val="22"/>
              </w:rPr>
            </w:pPr>
            <w:r w:rsidRPr="00701093">
              <w:rPr>
                <w:b/>
                <w:color w:val="1F497D" w:themeColor="text2"/>
                <w:sz w:val="22"/>
              </w:rPr>
              <w:t>Поверенный:</w:t>
            </w:r>
          </w:p>
        </w:tc>
      </w:tr>
      <w:tr w:rsidR="00113CD4" w:rsidRPr="00701093" w:rsidTr="00113CD4">
        <w:tc>
          <w:tcPr>
            <w:tcW w:w="2357" w:type="pct"/>
          </w:tcPr>
          <w:p w:rsidR="00113CD4" w:rsidRPr="00701093" w:rsidRDefault="00113CD4" w:rsidP="00D73A9B">
            <w:pPr>
              <w:pStyle w:val="af"/>
              <w:spacing w:before="60" w:after="60"/>
              <w:ind w:left="-109"/>
              <w:rPr>
                <w:bCs/>
                <w:color w:val="1F497D" w:themeColor="text2"/>
                <w:sz w:val="22"/>
              </w:rPr>
            </w:pPr>
          </w:p>
        </w:tc>
        <w:tc>
          <w:tcPr>
            <w:tcW w:w="2643" w:type="pct"/>
          </w:tcPr>
          <w:p w:rsidR="00113CD4" w:rsidRPr="00701093" w:rsidRDefault="00113CD4" w:rsidP="00D73A9B">
            <w:pPr>
              <w:pStyle w:val="af"/>
              <w:spacing w:before="60" w:after="60"/>
              <w:ind w:left="-109"/>
              <w:rPr>
                <w:bCs/>
                <w:color w:val="1F497D" w:themeColor="text2"/>
                <w:sz w:val="22"/>
              </w:rPr>
            </w:pPr>
          </w:p>
        </w:tc>
      </w:tr>
    </w:tbl>
    <w:p w:rsidR="006935C2" w:rsidRPr="00701093" w:rsidRDefault="006935C2" w:rsidP="00DE1F5D">
      <w:pPr>
        <w:rPr>
          <w:color w:val="1F497D" w:themeColor="text2"/>
        </w:rPr>
      </w:pPr>
    </w:p>
    <w:sectPr w:rsidR="006935C2" w:rsidRPr="00701093" w:rsidSect="003A50B2">
      <w:footerReference w:type="default" r:id="rId12"/>
      <w:footerReference w:type="first" r:id="rId13"/>
      <w:type w:val="continuous"/>
      <w:pgSz w:w="11907" w:h="16840" w:code="9"/>
      <w:pgMar w:top="1134" w:right="992" w:bottom="851" w:left="851" w:header="73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6CE" w:rsidRDefault="00F326CE">
      <w:pPr>
        <w:spacing w:before="0" w:after="0" w:line="240" w:lineRule="auto"/>
      </w:pPr>
      <w:r>
        <w:separator/>
      </w:r>
    </w:p>
  </w:endnote>
  <w:endnote w:type="continuationSeparator" w:id="1">
    <w:p w:rsidR="00F326CE" w:rsidRDefault="00F326C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91630"/>
      <w:docPartObj>
        <w:docPartGallery w:val="Page Numbers (Bottom of Page)"/>
        <w:docPartUnique/>
      </w:docPartObj>
    </w:sdtPr>
    <w:sdtEndPr>
      <w:rPr>
        <w:rFonts w:asciiTheme="minorHAnsi" w:hAnsiTheme="minorHAnsi"/>
        <w:b w:val="0"/>
        <w:i/>
        <w:color w:val="1F497D" w:themeColor="text2"/>
        <w:sz w:val="16"/>
        <w:szCs w:val="16"/>
      </w:rPr>
    </w:sdtEndPr>
    <w:sdtContent>
      <w:sdt>
        <w:sdtPr>
          <w:rPr>
            <w:rFonts w:asciiTheme="minorHAnsi" w:hAnsiTheme="minorHAnsi"/>
            <w:b w:val="0"/>
            <w:i/>
            <w:color w:val="1F497D" w:themeColor="text2"/>
            <w:sz w:val="16"/>
            <w:szCs w:val="16"/>
          </w:rPr>
          <w:id w:val="117791629"/>
          <w:docPartObj>
            <w:docPartGallery w:val="Page Numbers (Top of Page)"/>
            <w:docPartUnique/>
          </w:docPartObj>
        </w:sdtPr>
        <w:sdtContent>
          <w:p w:rsidR="004A2E18" w:rsidRPr="00701093" w:rsidRDefault="004A2E18" w:rsidP="0034799D">
            <w:pPr>
              <w:pStyle w:val="aa"/>
              <w:rPr>
                <w:rFonts w:asciiTheme="minorHAnsi" w:hAnsiTheme="minorHAnsi"/>
                <w:b w:val="0"/>
                <w:i/>
                <w:color w:val="1F497D" w:themeColor="text2"/>
                <w:sz w:val="16"/>
                <w:szCs w:val="16"/>
              </w:rPr>
            </w:pPr>
          </w:p>
          <w:p w:rsidR="004E3C36" w:rsidRPr="00701093" w:rsidRDefault="004E3C36" w:rsidP="0034799D">
            <w:pPr>
              <w:pStyle w:val="aa"/>
              <w:rPr>
                <w:rFonts w:asciiTheme="minorHAnsi" w:hAnsiTheme="minorHAnsi"/>
                <w:b w:val="0"/>
                <w:i/>
                <w:color w:val="1F497D" w:themeColor="text2"/>
                <w:sz w:val="16"/>
                <w:szCs w:val="16"/>
              </w:rPr>
            </w:pPr>
          </w:p>
          <w:p w:rsidR="0034799D" w:rsidRPr="00701093" w:rsidRDefault="0034799D">
            <w:pPr>
              <w:pStyle w:val="aa"/>
              <w:jc w:val="right"/>
              <w:rPr>
                <w:rFonts w:asciiTheme="minorHAnsi" w:hAnsiTheme="minorHAnsi"/>
                <w:b w:val="0"/>
                <w:i/>
                <w:color w:val="1F497D" w:themeColor="text2"/>
                <w:sz w:val="16"/>
                <w:szCs w:val="16"/>
              </w:rPr>
            </w:pPr>
            <w:r w:rsidRPr="00701093">
              <w:rPr>
                <w:rFonts w:asciiTheme="minorHAnsi" w:hAnsiTheme="minorHAnsi"/>
                <w:b w:val="0"/>
                <w:i/>
                <w:color w:val="1F497D" w:themeColor="text2"/>
                <w:sz w:val="16"/>
                <w:szCs w:val="16"/>
              </w:rPr>
              <w:t>Доверитель: _______________________________</w:t>
            </w:r>
            <w:r w:rsidRPr="00701093">
              <w:rPr>
                <w:rFonts w:asciiTheme="minorHAnsi" w:hAnsiTheme="minorHAnsi"/>
                <w:b w:val="0"/>
                <w:i/>
                <w:color w:val="1F497D" w:themeColor="text2"/>
                <w:sz w:val="16"/>
                <w:szCs w:val="16"/>
              </w:rPr>
              <w:tab/>
              <w:t>Исполнитель: ___________________________</w:t>
            </w:r>
          </w:p>
          <w:p w:rsidR="0034799D" w:rsidRPr="00701093" w:rsidRDefault="0034799D">
            <w:pPr>
              <w:pStyle w:val="aa"/>
              <w:jc w:val="right"/>
              <w:rPr>
                <w:rFonts w:asciiTheme="minorHAnsi" w:hAnsiTheme="minorHAnsi"/>
                <w:b w:val="0"/>
                <w:i/>
                <w:color w:val="1F497D" w:themeColor="text2"/>
                <w:sz w:val="16"/>
                <w:szCs w:val="16"/>
              </w:rPr>
            </w:pPr>
          </w:p>
          <w:p w:rsidR="0034799D" w:rsidRPr="00701093" w:rsidRDefault="0034799D">
            <w:pPr>
              <w:pStyle w:val="aa"/>
              <w:jc w:val="right"/>
              <w:rPr>
                <w:rFonts w:asciiTheme="minorHAnsi" w:hAnsiTheme="minorHAnsi"/>
                <w:b w:val="0"/>
                <w:i/>
                <w:color w:val="1F497D" w:themeColor="text2"/>
                <w:sz w:val="16"/>
                <w:szCs w:val="16"/>
              </w:rPr>
            </w:pPr>
            <w:r w:rsidRPr="00701093">
              <w:rPr>
                <w:rFonts w:asciiTheme="minorHAnsi" w:hAnsiTheme="minorHAnsi"/>
                <w:b w:val="0"/>
                <w:i/>
                <w:color w:val="1F497D" w:themeColor="text2"/>
                <w:sz w:val="16"/>
                <w:szCs w:val="16"/>
              </w:rPr>
              <w:t xml:space="preserve">Страница </w:t>
            </w:r>
            <w:r w:rsidR="00516823" w:rsidRPr="00701093">
              <w:rPr>
                <w:rFonts w:asciiTheme="minorHAnsi" w:hAnsiTheme="minorHAnsi"/>
                <w:b w:val="0"/>
                <w:i/>
                <w:color w:val="1F497D" w:themeColor="text2"/>
                <w:sz w:val="16"/>
                <w:szCs w:val="16"/>
              </w:rPr>
              <w:fldChar w:fldCharType="begin"/>
            </w:r>
            <w:r w:rsidRPr="00701093">
              <w:rPr>
                <w:rFonts w:asciiTheme="minorHAnsi" w:hAnsiTheme="minorHAnsi"/>
                <w:b w:val="0"/>
                <w:i/>
                <w:color w:val="1F497D" w:themeColor="text2"/>
                <w:sz w:val="16"/>
                <w:szCs w:val="16"/>
              </w:rPr>
              <w:instrText>PAGE</w:instrText>
            </w:r>
            <w:r w:rsidR="00516823" w:rsidRPr="00701093">
              <w:rPr>
                <w:rFonts w:asciiTheme="minorHAnsi" w:hAnsiTheme="minorHAnsi"/>
                <w:b w:val="0"/>
                <w:i/>
                <w:color w:val="1F497D" w:themeColor="text2"/>
                <w:sz w:val="16"/>
                <w:szCs w:val="16"/>
              </w:rPr>
              <w:fldChar w:fldCharType="separate"/>
            </w:r>
            <w:r w:rsidR="00AB5AE6">
              <w:rPr>
                <w:rFonts w:asciiTheme="minorHAnsi" w:hAnsiTheme="minorHAnsi"/>
                <w:b w:val="0"/>
                <w:i/>
                <w:noProof/>
                <w:color w:val="1F497D" w:themeColor="text2"/>
                <w:sz w:val="16"/>
                <w:szCs w:val="16"/>
              </w:rPr>
              <w:t>7</w:t>
            </w:r>
            <w:r w:rsidR="00516823" w:rsidRPr="00701093">
              <w:rPr>
                <w:rFonts w:asciiTheme="minorHAnsi" w:hAnsiTheme="minorHAnsi"/>
                <w:b w:val="0"/>
                <w:i/>
                <w:color w:val="1F497D" w:themeColor="text2"/>
                <w:sz w:val="16"/>
                <w:szCs w:val="16"/>
              </w:rPr>
              <w:fldChar w:fldCharType="end"/>
            </w:r>
            <w:r w:rsidRPr="00701093">
              <w:rPr>
                <w:rFonts w:asciiTheme="minorHAnsi" w:hAnsiTheme="minorHAnsi"/>
                <w:b w:val="0"/>
                <w:i/>
                <w:color w:val="1F497D" w:themeColor="text2"/>
                <w:sz w:val="16"/>
                <w:szCs w:val="16"/>
              </w:rPr>
              <w:t xml:space="preserve"> из </w:t>
            </w:r>
            <w:r w:rsidR="00516823" w:rsidRPr="00701093">
              <w:rPr>
                <w:rFonts w:asciiTheme="minorHAnsi" w:hAnsiTheme="minorHAnsi"/>
                <w:b w:val="0"/>
                <w:i/>
                <w:color w:val="1F497D" w:themeColor="text2"/>
                <w:sz w:val="16"/>
                <w:szCs w:val="16"/>
              </w:rPr>
              <w:fldChar w:fldCharType="begin"/>
            </w:r>
            <w:r w:rsidRPr="00701093">
              <w:rPr>
                <w:rFonts w:asciiTheme="minorHAnsi" w:hAnsiTheme="minorHAnsi"/>
                <w:b w:val="0"/>
                <w:i/>
                <w:color w:val="1F497D" w:themeColor="text2"/>
                <w:sz w:val="16"/>
                <w:szCs w:val="16"/>
              </w:rPr>
              <w:instrText>NUMPAGES</w:instrText>
            </w:r>
            <w:r w:rsidR="00516823" w:rsidRPr="00701093">
              <w:rPr>
                <w:rFonts w:asciiTheme="minorHAnsi" w:hAnsiTheme="minorHAnsi"/>
                <w:b w:val="0"/>
                <w:i/>
                <w:color w:val="1F497D" w:themeColor="text2"/>
                <w:sz w:val="16"/>
                <w:szCs w:val="16"/>
              </w:rPr>
              <w:fldChar w:fldCharType="separate"/>
            </w:r>
            <w:r w:rsidR="00AB5AE6">
              <w:rPr>
                <w:rFonts w:asciiTheme="minorHAnsi" w:hAnsiTheme="minorHAnsi"/>
                <w:b w:val="0"/>
                <w:i/>
                <w:noProof/>
                <w:color w:val="1F497D" w:themeColor="text2"/>
                <w:sz w:val="16"/>
                <w:szCs w:val="16"/>
              </w:rPr>
              <w:t>8</w:t>
            </w:r>
            <w:r w:rsidR="00516823" w:rsidRPr="00701093">
              <w:rPr>
                <w:rFonts w:asciiTheme="minorHAnsi" w:hAnsiTheme="minorHAnsi"/>
                <w:b w:val="0"/>
                <w:i/>
                <w:color w:val="1F497D" w:themeColor="text2"/>
                <w:sz w:val="16"/>
                <w:szCs w:val="16"/>
              </w:rPr>
              <w:fldChar w:fldCharType="end"/>
            </w:r>
          </w:p>
        </w:sdtContent>
      </w:sdt>
    </w:sdtContent>
  </w:sdt>
  <w:p w:rsidR="002A7A2C" w:rsidRPr="002A7A2C" w:rsidRDefault="002A7A2C" w:rsidP="002A7A2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3E8" w:rsidRDefault="002A7A2C" w:rsidP="002A7A2C">
    <w:pPr>
      <w:pStyle w:val="aa"/>
      <w:rPr>
        <w:rFonts w:asciiTheme="minorHAnsi" w:hAnsiTheme="minorHAnsi"/>
        <w:b w:val="0"/>
        <w:i/>
        <w:sz w:val="16"/>
        <w:szCs w:val="16"/>
      </w:rPr>
    </w:pPr>
    <w:r>
      <w:rPr>
        <w:rFonts w:asciiTheme="minorHAnsi" w:hAnsiTheme="minorHAnsi"/>
        <w:b w:val="0"/>
        <w:i/>
        <w:sz w:val="16"/>
        <w:szCs w:val="16"/>
      </w:rPr>
      <w:t>Доверитель: __________________________________</w:t>
    </w:r>
    <w:r>
      <w:rPr>
        <w:rFonts w:asciiTheme="minorHAnsi" w:hAnsiTheme="minorHAnsi"/>
        <w:b w:val="0"/>
        <w:i/>
        <w:sz w:val="16"/>
        <w:szCs w:val="16"/>
      </w:rPr>
      <w:tab/>
      <w:t>Поверенный: ____________________________________</w:t>
    </w:r>
  </w:p>
  <w:p w:rsidR="002A7A2C" w:rsidRDefault="002A7A2C">
    <w:pPr>
      <w:pStyle w:val="aa"/>
      <w:jc w:val="right"/>
      <w:rPr>
        <w:rFonts w:asciiTheme="minorHAnsi" w:hAnsiTheme="minorHAnsi"/>
        <w:b w:val="0"/>
        <w:i/>
        <w:sz w:val="16"/>
        <w:szCs w:val="16"/>
      </w:rPr>
    </w:pPr>
  </w:p>
  <w:p w:rsidR="000C33E8" w:rsidRPr="000C33E8" w:rsidRDefault="00516823">
    <w:pPr>
      <w:pStyle w:val="aa"/>
      <w:jc w:val="right"/>
      <w:rPr>
        <w:rFonts w:asciiTheme="minorHAnsi" w:hAnsiTheme="minorHAnsi"/>
        <w:b w:val="0"/>
        <w:i/>
        <w:sz w:val="16"/>
        <w:szCs w:val="16"/>
      </w:rPr>
    </w:pPr>
    <w:sdt>
      <w:sdtPr>
        <w:rPr>
          <w:rFonts w:asciiTheme="minorHAnsi" w:hAnsiTheme="minorHAnsi"/>
          <w:b w:val="0"/>
          <w:i/>
          <w:sz w:val="16"/>
          <w:szCs w:val="16"/>
        </w:rPr>
        <w:id w:val="117791422"/>
        <w:docPartObj>
          <w:docPartGallery w:val="Page Numbers (Bottom of Page)"/>
          <w:docPartUnique/>
        </w:docPartObj>
      </w:sdtPr>
      <w:sdtContent>
        <w:sdt>
          <w:sdtPr>
            <w:rPr>
              <w:rFonts w:asciiTheme="minorHAnsi" w:hAnsiTheme="minorHAnsi"/>
              <w:b w:val="0"/>
              <w:i/>
              <w:sz w:val="16"/>
              <w:szCs w:val="16"/>
            </w:rPr>
            <w:id w:val="43076292"/>
            <w:docPartObj>
              <w:docPartGallery w:val="Page Numbers (Top of Page)"/>
              <w:docPartUnique/>
            </w:docPartObj>
          </w:sdtPr>
          <w:sdtContent>
            <w:r w:rsidR="000C33E8" w:rsidRPr="000C33E8">
              <w:rPr>
                <w:rFonts w:asciiTheme="minorHAnsi" w:hAnsiTheme="minorHAnsi"/>
                <w:b w:val="0"/>
                <w:i/>
                <w:sz w:val="16"/>
                <w:szCs w:val="16"/>
              </w:rPr>
              <w:t xml:space="preserve">Страница </w:t>
            </w:r>
            <w:r w:rsidRPr="000C33E8">
              <w:rPr>
                <w:rFonts w:asciiTheme="minorHAnsi" w:hAnsiTheme="minorHAnsi"/>
                <w:b w:val="0"/>
                <w:i/>
                <w:sz w:val="16"/>
                <w:szCs w:val="16"/>
              </w:rPr>
              <w:fldChar w:fldCharType="begin"/>
            </w:r>
            <w:r w:rsidR="000C33E8" w:rsidRPr="000C33E8">
              <w:rPr>
                <w:rFonts w:asciiTheme="minorHAnsi" w:hAnsiTheme="minorHAnsi"/>
                <w:b w:val="0"/>
                <w:i/>
                <w:sz w:val="16"/>
                <w:szCs w:val="16"/>
              </w:rPr>
              <w:instrText>PAGE</w:instrText>
            </w:r>
            <w:r w:rsidRPr="000C33E8">
              <w:rPr>
                <w:rFonts w:asciiTheme="minorHAnsi" w:hAnsiTheme="minorHAnsi"/>
                <w:b w:val="0"/>
                <w:i/>
                <w:sz w:val="16"/>
                <w:szCs w:val="16"/>
              </w:rPr>
              <w:fldChar w:fldCharType="separate"/>
            </w:r>
            <w:r w:rsidR="002A7A2C">
              <w:rPr>
                <w:rFonts w:asciiTheme="minorHAnsi" w:hAnsiTheme="minorHAnsi"/>
                <w:b w:val="0"/>
                <w:i/>
                <w:noProof/>
                <w:sz w:val="16"/>
                <w:szCs w:val="16"/>
              </w:rPr>
              <w:t>1</w:t>
            </w:r>
            <w:r w:rsidRPr="000C33E8">
              <w:rPr>
                <w:rFonts w:asciiTheme="minorHAnsi" w:hAnsiTheme="minorHAnsi"/>
                <w:b w:val="0"/>
                <w:i/>
                <w:sz w:val="16"/>
                <w:szCs w:val="16"/>
              </w:rPr>
              <w:fldChar w:fldCharType="end"/>
            </w:r>
            <w:r w:rsidR="000C33E8" w:rsidRPr="000C33E8">
              <w:rPr>
                <w:rFonts w:asciiTheme="minorHAnsi" w:hAnsiTheme="minorHAnsi"/>
                <w:b w:val="0"/>
                <w:i/>
                <w:sz w:val="16"/>
                <w:szCs w:val="16"/>
              </w:rPr>
              <w:t xml:space="preserve"> из </w:t>
            </w:r>
            <w:r w:rsidRPr="000C33E8">
              <w:rPr>
                <w:rFonts w:asciiTheme="minorHAnsi" w:hAnsiTheme="minorHAnsi"/>
                <w:b w:val="0"/>
                <w:i/>
                <w:sz w:val="16"/>
                <w:szCs w:val="16"/>
              </w:rPr>
              <w:fldChar w:fldCharType="begin"/>
            </w:r>
            <w:r w:rsidR="000C33E8" w:rsidRPr="000C33E8">
              <w:rPr>
                <w:rFonts w:asciiTheme="minorHAnsi" w:hAnsiTheme="minorHAnsi"/>
                <w:b w:val="0"/>
                <w:i/>
                <w:sz w:val="16"/>
                <w:szCs w:val="16"/>
              </w:rPr>
              <w:instrText>NUMPAGES</w:instrText>
            </w:r>
            <w:r w:rsidRPr="000C33E8">
              <w:rPr>
                <w:rFonts w:asciiTheme="minorHAnsi" w:hAnsiTheme="minorHAnsi"/>
                <w:b w:val="0"/>
                <w:i/>
                <w:sz w:val="16"/>
                <w:szCs w:val="16"/>
              </w:rPr>
              <w:fldChar w:fldCharType="separate"/>
            </w:r>
            <w:r w:rsidR="002A7A2C">
              <w:rPr>
                <w:rFonts w:asciiTheme="minorHAnsi" w:hAnsiTheme="minorHAnsi"/>
                <w:b w:val="0"/>
                <w:i/>
                <w:noProof/>
                <w:sz w:val="16"/>
                <w:szCs w:val="16"/>
              </w:rPr>
              <w:t>8</w:t>
            </w:r>
            <w:r w:rsidRPr="000C33E8">
              <w:rPr>
                <w:rFonts w:asciiTheme="minorHAnsi" w:hAnsiTheme="minorHAnsi"/>
                <w:b w:val="0"/>
                <w:i/>
                <w:sz w:val="16"/>
                <w:szCs w:val="16"/>
              </w:rPr>
              <w:fldChar w:fldCharType="end"/>
            </w:r>
          </w:sdtContent>
        </w:sdt>
      </w:sdtContent>
    </w:sdt>
  </w:p>
  <w:p w:rsidR="000C33E8" w:rsidRDefault="000C33E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E5C" w:rsidRDefault="00D17E5C">
    <w:pPr>
      <w:pStyle w:val="aa"/>
      <w:spacing w:before="80"/>
      <w:jc w:val="right"/>
    </w:pPr>
    <w:r>
      <w:tab/>
    </w:r>
    <w:r w:rsidR="00516823">
      <w:fldChar w:fldCharType="begin"/>
    </w:r>
    <w:r>
      <w:instrText xml:space="preserve"> PAGE  \* MERGEFORMAT </w:instrText>
    </w:r>
    <w:r w:rsidR="00516823">
      <w:fldChar w:fldCharType="separate"/>
    </w:r>
    <w:r>
      <w:rPr>
        <w:noProof/>
      </w:rPr>
      <w:t>8</w:t>
    </w:r>
    <w:r w:rsidR="00516823">
      <w:rPr>
        <w:noProof/>
      </w:rPr>
      <w:fldChar w:fldCharType="end"/>
    </w:r>
    <w:r>
      <w:t xml:space="preserve"> из </w:t>
    </w:r>
    <w:fldSimple w:instr=" PAGEREF  Last_page  \* MERGEFORMAT ">
      <w:r>
        <w:rPr>
          <w:noProof/>
        </w:rPr>
        <w:t>8</w:t>
      </w:r>
    </w:fldSimple>
  </w:p>
  <w:p w:rsidR="00D17E5C" w:rsidRDefault="00D17E5C" w:rsidP="00D40E5B">
    <w:pPr>
      <w:pStyle w:val="aa"/>
      <w:spacing w:before="160" w:line="240" w:lineRule="auto"/>
    </w:pPr>
    <w:r>
      <w:rPr>
        <w:color w:val="auto"/>
        <w:sz w:val="18"/>
      </w:rPr>
      <w:t>Доверитель</w:t>
    </w:r>
    <w:r>
      <w:rPr>
        <w:b w:val="0"/>
        <w:bCs/>
        <w:color w:val="auto"/>
        <w:sz w:val="18"/>
      </w:rPr>
      <w:t>_________________________</w:t>
    </w:r>
    <w:r>
      <w:rPr>
        <w:color w:val="auto"/>
        <w:sz w:val="18"/>
      </w:rPr>
      <w:tab/>
      <w:t>Поверенный</w:t>
    </w:r>
    <w:r>
      <w:rPr>
        <w:b w:val="0"/>
        <w:bCs/>
        <w:color w:val="auto"/>
        <w:sz w:val="18"/>
      </w:rPr>
      <w:t>_________________________</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E5C" w:rsidRDefault="00D17E5C">
    <w:pPr>
      <w:pStyle w:val="aa"/>
      <w:tabs>
        <w:tab w:val="clear" w:pos="9497"/>
        <w:tab w:val="left" w:pos="1418"/>
        <w:tab w:val="center" w:pos="9781"/>
      </w:tabs>
      <w:spacing w:before="80"/>
      <w:jc w:val="right"/>
      <w:rPr>
        <w:lang w:val="en-US"/>
      </w:rPr>
    </w:pPr>
    <w:r>
      <w:tab/>
    </w:r>
    <w:r w:rsidR="00516823">
      <w:fldChar w:fldCharType="begin"/>
    </w:r>
    <w:r>
      <w:instrText xml:space="preserve"> PAGE  \* MERGEFORMAT </w:instrText>
    </w:r>
    <w:r w:rsidR="00516823">
      <w:fldChar w:fldCharType="separate"/>
    </w:r>
    <w:r>
      <w:rPr>
        <w:noProof/>
      </w:rPr>
      <w:t>1</w:t>
    </w:r>
    <w:r w:rsidR="00516823">
      <w:rPr>
        <w:noProof/>
      </w:rPr>
      <w:fldChar w:fldCharType="end"/>
    </w:r>
    <w:r>
      <w:t xml:space="preserve"> из </w:t>
    </w:r>
    <w:fldSimple w:instr=" PAGEREF  Last_page  \* MERGEFORMAT ">
      <w:r>
        <w:rPr>
          <w:noProof/>
        </w:rPr>
        <w:t>8</w:t>
      </w:r>
    </w:fldSimple>
  </w:p>
  <w:p w:rsidR="00D17E5C" w:rsidRPr="006E7EEE" w:rsidRDefault="00D17E5C" w:rsidP="006E7EEE">
    <w:pPr>
      <w:pStyle w:val="aa"/>
      <w:spacing w:before="160" w:line="240" w:lineRule="auto"/>
      <w:rPr>
        <w:lang w:val="en-US"/>
      </w:rPr>
    </w:pPr>
    <w:r>
      <w:rPr>
        <w:color w:val="auto"/>
        <w:sz w:val="18"/>
      </w:rPr>
      <w:t>Доверитель</w:t>
    </w:r>
    <w:r>
      <w:rPr>
        <w:b w:val="0"/>
        <w:bCs/>
        <w:color w:val="auto"/>
        <w:sz w:val="18"/>
      </w:rPr>
      <w:t>_________________________</w:t>
    </w:r>
    <w:r>
      <w:rPr>
        <w:color w:val="auto"/>
        <w:sz w:val="18"/>
      </w:rPr>
      <w:tab/>
      <w:t>Поверенный</w:t>
    </w:r>
    <w:r>
      <w:rPr>
        <w:b w:val="0"/>
        <w:bCs/>
        <w:color w:val="auto"/>
        <w:sz w:val="18"/>
      </w:rPr>
      <w:t>_________________________</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C2" w:rsidRPr="004A2E18" w:rsidRDefault="006935C2" w:rsidP="004A2E18">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C2" w:rsidRPr="000C33E8" w:rsidRDefault="006935C2" w:rsidP="000C33E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6CE" w:rsidRDefault="00F326CE">
      <w:pPr>
        <w:spacing w:before="0" w:after="0" w:line="240" w:lineRule="auto"/>
      </w:pPr>
      <w:r>
        <w:separator/>
      </w:r>
    </w:p>
  </w:footnote>
  <w:footnote w:type="continuationSeparator" w:id="1">
    <w:p w:rsidR="00F326CE" w:rsidRDefault="00F326CE">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78A5"/>
    <w:multiLevelType w:val="multilevel"/>
    <w:tmpl w:val="B26437F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1080"/>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EFB5C8D"/>
    <w:multiLevelType w:val="hybridMultilevel"/>
    <w:tmpl w:val="A6F6B962"/>
    <w:lvl w:ilvl="0" w:tplc="9970C2C2">
      <w:start w:val="1"/>
      <w:numFmt w:val="bullet"/>
      <w:pStyle w:val="3"/>
      <w:lvlText w:val=""/>
      <w:lvlJc w:val="left"/>
      <w:pPr>
        <w:tabs>
          <w:tab w:val="num" w:pos="1712"/>
        </w:tabs>
        <w:ind w:left="171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C94767"/>
    <w:multiLevelType w:val="hybridMultilevel"/>
    <w:tmpl w:val="11E24F44"/>
    <w:lvl w:ilvl="0" w:tplc="6762904C">
      <w:start w:val="1"/>
      <w:numFmt w:val="upperLetter"/>
      <w:pStyle w:val="a"/>
      <w:lvlText w:val="Приложение %1."/>
      <w:lvlJc w:val="left"/>
      <w:pPr>
        <w:tabs>
          <w:tab w:val="num" w:pos="2520"/>
        </w:tabs>
        <w:ind w:left="0" w:firstLine="0"/>
      </w:pPr>
      <w:rPr>
        <w:rFonts w:ascii="Arial" w:hAnsi="Arial" w:hint="default"/>
        <w:b/>
        <w:i w:val="0"/>
        <w:color w:val="081C57"/>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C76948"/>
    <w:multiLevelType w:val="multilevel"/>
    <w:tmpl w:val="C930E05A"/>
    <w:lvl w:ilvl="0">
      <w:start w:val="1"/>
      <w:numFmt w:val="decimal"/>
      <w:pStyle w:val="List"/>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73F5812"/>
    <w:multiLevelType w:val="multilevel"/>
    <w:tmpl w:val="4454C644"/>
    <w:lvl w:ilvl="0">
      <w:start w:val="1"/>
      <w:numFmt w:val="decimal"/>
      <w:lvlText w:val="%1."/>
      <w:lvlJc w:val="left"/>
      <w:pPr>
        <w:tabs>
          <w:tab w:val="num" w:pos="432"/>
        </w:tabs>
        <w:ind w:left="432" w:hanging="432"/>
      </w:pPr>
      <w:rPr>
        <w:rFonts w:hint="default"/>
      </w:rPr>
    </w:lvl>
    <w:lvl w:ilvl="1">
      <w:start w:val="1"/>
      <w:numFmt w:val="decimal"/>
      <w:pStyle w:val="20"/>
      <w:lvlText w:val="%1.%2"/>
      <w:lvlJc w:val="left"/>
      <w:pPr>
        <w:tabs>
          <w:tab w:val="num" w:pos="902"/>
        </w:tabs>
        <w:ind w:left="902" w:hanging="902"/>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5">
    <w:nsid w:val="2A913BEE"/>
    <w:multiLevelType w:val="hybridMultilevel"/>
    <w:tmpl w:val="46185E32"/>
    <w:lvl w:ilvl="0" w:tplc="FBE42206">
      <w:start w:val="1"/>
      <w:numFmt w:val="bullet"/>
      <w:pStyle w:val="a0"/>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9B16EC"/>
    <w:multiLevelType w:val="hybridMultilevel"/>
    <w:tmpl w:val="85407FEE"/>
    <w:lvl w:ilvl="0" w:tplc="6E7026D0">
      <w:start w:val="2"/>
      <w:numFmt w:val="bullet"/>
      <w:pStyle w:val="21"/>
      <w:lvlText w:val="−"/>
      <w:lvlJc w:val="left"/>
      <w:pPr>
        <w:tabs>
          <w:tab w:val="num" w:pos="3197"/>
        </w:tabs>
        <w:ind w:left="3197" w:hanging="360"/>
      </w:pPr>
      <w:rPr>
        <w:rFonts w:ascii="Times New Roman" w:eastAsia="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7">
    <w:nsid w:val="4F373BDE"/>
    <w:multiLevelType w:val="singleLevel"/>
    <w:tmpl w:val="08090001"/>
    <w:lvl w:ilvl="0">
      <w:start w:val="1"/>
      <w:numFmt w:val="bullet"/>
      <w:pStyle w:val="a1"/>
      <w:lvlText w:val=""/>
      <w:lvlJc w:val="left"/>
      <w:pPr>
        <w:tabs>
          <w:tab w:val="num" w:pos="360"/>
        </w:tabs>
        <w:ind w:left="360" w:hanging="360"/>
      </w:pPr>
      <w:rPr>
        <w:rFonts w:ascii="Symbol" w:hAnsi="Symbol" w:cs="Times New Roman" w:hint="default"/>
      </w:rPr>
    </w:lvl>
  </w:abstractNum>
  <w:abstractNum w:abstractNumId="8">
    <w:nsid w:val="543F2CB7"/>
    <w:multiLevelType w:val="multilevel"/>
    <w:tmpl w:val="481CE5F6"/>
    <w:lvl w:ilvl="0">
      <w:start w:val="1"/>
      <w:numFmt w:val="bullet"/>
      <w:lvlText w:val=""/>
      <w:lvlJc w:val="left"/>
      <w:pPr>
        <w:ind w:left="1080" w:hanging="360"/>
      </w:pPr>
      <w:rPr>
        <w:rFonts w:ascii="Symbol" w:hAnsi="Symbol" w:hint="default"/>
      </w:rPr>
    </w:lvl>
    <w:lvl w:ilvl="1">
      <w:start w:val="1"/>
      <w:numFmt w:val="decimal"/>
      <w:isLgl/>
      <w:lvlText w:val="%1.%2."/>
      <w:lvlJc w:val="left"/>
      <w:pPr>
        <w:ind w:left="1980" w:hanging="1260"/>
      </w:pPr>
      <w:rPr>
        <w:rFonts w:hint="default"/>
      </w:rPr>
    </w:lvl>
    <w:lvl w:ilvl="2">
      <w:start w:val="1"/>
      <w:numFmt w:val="decimal"/>
      <w:isLgl/>
      <w:lvlText w:val="%1.%2.%3."/>
      <w:lvlJc w:val="left"/>
      <w:pPr>
        <w:ind w:left="1980" w:hanging="1260"/>
      </w:pPr>
      <w:rPr>
        <w:rFonts w:hint="default"/>
      </w:rPr>
    </w:lvl>
    <w:lvl w:ilvl="3">
      <w:start w:val="1"/>
      <w:numFmt w:val="decimal"/>
      <w:isLgl/>
      <w:lvlText w:val="%1.%2.%3.%4."/>
      <w:lvlJc w:val="left"/>
      <w:pPr>
        <w:ind w:left="1980" w:hanging="1260"/>
      </w:pPr>
      <w:rPr>
        <w:rFonts w:hint="default"/>
      </w:rPr>
    </w:lvl>
    <w:lvl w:ilvl="4">
      <w:start w:val="1"/>
      <w:numFmt w:val="decimal"/>
      <w:isLgl/>
      <w:lvlText w:val="%1.%2.%3.%4.%5."/>
      <w:lvlJc w:val="left"/>
      <w:pPr>
        <w:ind w:left="1980" w:hanging="1260"/>
      </w:pPr>
      <w:rPr>
        <w:rFonts w:hint="default"/>
      </w:rPr>
    </w:lvl>
    <w:lvl w:ilvl="5">
      <w:start w:val="1"/>
      <w:numFmt w:val="decimal"/>
      <w:isLgl/>
      <w:lvlText w:val="%1.%2.%3.%4.%5.%6."/>
      <w:lvlJc w:val="left"/>
      <w:pPr>
        <w:ind w:left="1980" w:hanging="126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6BFC03DF"/>
    <w:multiLevelType w:val="hybridMultilevel"/>
    <w:tmpl w:val="EEB2CB06"/>
    <w:lvl w:ilvl="0" w:tplc="C734AF0A">
      <w:start w:val="1"/>
      <w:numFmt w:val="bullet"/>
      <w:pStyle w:val="a2"/>
      <w:lvlText w:val=""/>
      <w:lvlJc w:val="left"/>
      <w:pPr>
        <w:tabs>
          <w:tab w:val="num" w:pos="360"/>
        </w:tabs>
        <w:ind w:left="360" w:hanging="360"/>
      </w:pPr>
      <w:rPr>
        <w:rFonts w:ascii="Wingdings" w:hAnsi="Wingdings" w:hint="default"/>
        <w:sz w:val="20"/>
      </w:rPr>
    </w:lvl>
    <w:lvl w:ilvl="1" w:tplc="20E8C996">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9"/>
  </w:num>
  <w:num w:numId="5">
    <w:abstractNumId w:val="6"/>
  </w:num>
  <w:num w:numId="6">
    <w:abstractNumId w:val="1"/>
  </w:num>
  <w:num w:numId="7">
    <w:abstractNumId w:val="3"/>
  </w:num>
  <w:num w:numId="8">
    <w:abstractNumId w:val="7"/>
  </w:num>
  <w:num w:numId="9">
    <w:abstractNumId w:val="0"/>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noPunctuationKerning/>
  <w:characterSpacingControl w:val="doNotCompress"/>
  <w:hdrShapeDefaults>
    <o:shapedefaults v:ext="edit" spidmax="17410">
      <o:colormru v:ext="edit" colors="#0a2972"/>
    </o:shapedefaults>
  </w:hdrShapeDefaults>
  <w:footnotePr>
    <w:footnote w:id="0"/>
    <w:footnote w:id="1"/>
  </w:footnotePr>
  <w:endnotePr>
    <w:endnote w:id="0"/>
    <w:endnote w:id="1"/>
  </w:endnotePr>
  <w:compat/>
  <w:rsids>
    <w:rsidRoot w:val="00BF59A4"/>
    <w:rsid w:val="0001255A"/>
    <w:rsid w:val="00043F47"/>
    <w:rsid w:val="0006640B"/>
    <w:rsid w:val="00072333"/>
    <w:rsid w:val="000C33E8"/>
    <w:rsid w:val="000F1DF3"/>
    <w:rsid w:val="00106E77"/>
    <w:rsid w:val="00113CD4"/>
    <w:rsid w:val="001635B1"/>
    <w:rsid w:val="00164712"/>
    <w:rsid w:val="002725FA"/>
    <w:rsid w:val="002A7A2C"/>
    <w:rsid w:val="002D2DAF"/>
    <w:rsid w:val="002E3FD1"/>
    <w:rsid w:val="002E66CA"/>
    <w:rsid w:val="002E6F96"/>
    <w:rsid w:val="0034799D"/>
    <w:rsid w:val="003A50B2"/>
    <w:rsid w:val="00470188"/>
    <w:rsid w:val="00474D92"/>
    <w:rsid w:val="004A2E18"/>
    <w:rsid w:val="004E3C36"/>
    <w:rsid w:val="00516823"/>
    <w:rsid w:val="0053740F"/>
    <w:rsid w:val="00590884"/>
    <w:rsid w:val="00597E5E"/>
    <w:rsid w:val="006043CE"/>
    <w:rsid w:val="00604FA7"/>
    <w:rsid w:val="006400FB"/>
    <w:rsid w:val="006935C2"/>
    <w:rsid w:val="006D347C"/>
    <w:rsid w:val="006D387E"/>
    <w:rsid w:val="006E0D8F"/>
    <w:rsid w:val="006E7EEE"/>
    <w:rsid w:val="006F7F07"/>
    <w:rsid w:val="00701093"/>
    <w:rsid w:val="007928CB"/>
    <w:rsid w:val="0082320A"/>
    <w:rsid w:val="008D0A16"/>
    <w:rsid w:val="008D2528"/>
    <w:rsid w:val="00922319"/>
    <w:rsid w:val="00982C14"/>
    <w:rsid w:val="009C0E59"/>
    <w:rsid w:val="00A15D7B"/>
    <w:rsid w:val="00A63941"/>
    <w:rsid w:val="00AA3603"/>
    <w:rsid w:val="00AB5AE6"/>
    <w:rsid w:val="00AD00B0"/>
    <w:rsid w:val="00B6192A"/>
    <w:rsid w:val="00B87782"/>
    <w:rsid w:val="00B90A19"/>
    <w:rsid w:val="00BA743B"/>
    <w:rsid w:val="00BC523A"/>
    <w:rsid w:val="00BD4D25"/>
    <w:rsid w:val="00BF59A4"/>
    <w:rsid w:val="00C47B1E"/>
    <w:rsid w:val="00C745D3"/>
    <w:rsid w:val="00CE6C5A"/>
    <w:rsid w:val="00CF2DB9"/>
    <w:rsid w:val="00D04864"/>
    <w:rsid w:val="00D17E5C"/>
    <w:rsid w:val="00D40E5B"/>
    <w:rsid w:val="00D70D41"/>
    <w:rsid w:val="00D9226B"/>
    <w:rsid w:val="00DA13AC"/>
    <w:rsid w:val="00DA3114"/>
    <w:rsid w:val="00DB19F5"/>
    <w:rsid w:val="00DB3B42"/>
    <w:rsid w:val="00DE1F5D"/>
    <w:rsid w:val="00E3522A"/>
    <w:rsid w:val="00E6454D"/>
    <w:rsid w:val="00EB43D1"/>
    <w:rsid w:val="00F326CE"/>
    <w:rsid w:val="00F46F4A"/>
    <w:rsid w:val="00FD45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ru v:ext="edit" colors="#0a297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70D41"/>
    <w:pPr>
      <w:spacing w:before="80" w:after="80" w:line="312" w:lineRule="auto"/>
      <w:jc w:val="both"/>
    </w:pPr>
    <w:rPr>
      <w:rFonts w:ascii="Arial" w:hAnsi="Arial"/>
      <w:sz w:val="22"/>
      <w:szCs w:val="24"/>
      <w:lang w:eastAsia="en-US"/>
    </w:rPr>
  </w:style>
  <w:style w:type="paragraph" w:styleId="1">
    <w:name w:val="heading 1"/>
    <w:basedOn w:val="a3"/>
    <w:next w:val="a3"/>
    <w:qFormat/>
    <w:rsid w:val="00D70D41"/>
    <w:pPr>
      <w:keepNext/>
      <w:widowControl w:val="0"/>
      <w:spacing w:before="0" w:after="240"/>
      <w:jc w:val="center"/>
      <w:outlineLvl w:val="0"/>
    </w:pPr>
    <w:rPr>
      <w:rFonts w:cs="Arial"/>
      <w:b/>
      <w:bCs/>
      <w:smallCaps/>
      <w:color w:val="081C57"/>
      <w:kern w:val="32"/>
      <w:sz w:val="30"/>
      <w:szCs w:val="32"/>
    </w:rPr>
  </w:style>
  <w:style w:type="paragraph" w:styleId="20">
    <w:name w:val="heading 2"/>
    <w:basedOn w:val="1"/>
    <w:next w:val="a3"/>
    <w:qFormat/>
    <w:rsid w:val="00D70D41"/>
    <w:pPr>
      <w:numPr>
        <w:ilvl w:val="1"/>
        <w:numId w:val="1"/>
      </w:numPr>
      <w:tabs>
        <w:tab w:val="clear" w:pos="902"/>
        <w:tab w:val="left" w:pos="540"/>
      </w:tabs>
      <w:spacing w:before="240" w:after="120"/>
      <w:ind w:left="539" w:hanging="539"/>
      <w:outlineLvl w:val="1"/>
    </w:pPr>
    <w:rPr>
      <w:bCs w:val="0"/>
      <w:iCs/>
      <w:smallCaps w:val="0"/>
      <w:color w:val="auto"/>
      <w:sz w:val="28"/>
      <w:szCs w:val="28"/>
    </w:rPr>
  </w:style>
  <w:style w:type="paragraph" w:styleId="31">
    <w:name w:val="heading 3"/>
    <w:basedOn w:val="20"/>
    <w:next w:val="a3"/>
    <w:qFormat/>
    <w:rsid w:val="00D70D41"/>
    <w:pPr>
      <w:numPr>
        <w:ilvl w:val="2"/>
      </w:numPr>
      <w:tabs>
        <w:tab w:val="clear" w:pos="540"/>
        <w:tab w:val="clear" w:pos="1134"/>
        <w:tab w:val="left" w:pos="851"/>
      </w:tabs>
      <w:ind w:left="851" w:hanging="851"/>
      <w:outlineLvl w:val="2"/>
    </w:pPr>
    <w:rPr>
      <w:bCs/>
      <w:i/>
      <w:sz w:val="24"/>
      <w:szCs w:val="26"/>
    </w:rPr>
  </w:style>
  <w:style w:type="paragraph" w:styleId="40">
    <w:name w:val="heading 4"/>
    <w:basedOn w:val="31"/>
    <w:next w:val="a3"/>
    <w:qFormat/>
    <w:rsid w:val="00D70D41"/>
    <w:pPr>
      <w:widowControl/>
      <w:numPr>
        <w:ilvl w:val="0"/>
        <w:numId w:val="0"/>
      </w:numPr>
      <w:spacing w:line="240" w:lineRule="auto"/>
      <w:outlineLvl w:val="3"/>
    </w:pPr>
    <w:rPr>
      <w:bCs w:val="0"/>
      <w:i w:val="0"/>
      <w:sz w:val="22"/>
      <w:szCs w:val="28"/>
    </w:rPr>
  </w:style>
  <w:style w:type="paragraph" w:styleId="5">
    <w:name w:val="heading 5"/>
    <w:basedOn w:val="a3"/>
    <w:next w:val="a3"/>
    <w:qFormat/>
    <w:rsid w:val="00D70D41"/>
    <w:pPr>
      <w:keepNext/>
      <w:spacing w:before="240" w:after="120" w:line="240" w:lineRule="auto"/>
      <w:outlineLvl w:val="4"/>
    </w:pPr>
    <w:rPr>
      <w:b/>
      <w:bCs/>
      <w:i/>
      <w:iCs/>
      <w:szCs w:val="26"/>
    </w:rPr>
  </w:style>
  <w:style w:type="paragraph" w:styleId="6">
    <w:name w:val="heading 6"/>
    <w:basedOn w:val="a3"/>
    <w:next w:val="a3"/>
    <w:qFormat/>
    <w:rsid w:val="00D70D41"/>
    <w:pPr>
      <w:keepNext/>
      <w:spacing w:before="240" w:after="120" w:line="240" w:lineRule="auto"/>
      <w:outlineLvl w:val="5"/>
    </w:pPr>
    <w:rPr>
      <w:bCs/>
      <w:sz w:val="20"/>
      <w:szCs w:val="22"/>
    </w:rPr>
  </w:style>
  <w:style w:type="paragraph" w:styleId="7">
    <w:name w:val="heading 7"/>
    <w:aliases w:val="Название (обложка)"/>
    <w:basedOn w:val="1"/>
    <w:next w:val="a3"/>
    <w:qFormat/>
    <w:rsid w:val="00D70D41"/>
    <w:pPr>
      <w:spacing w:before="6360" w:line="264" w:lineRule="auto"/>
      <w:outlineLvl w:val="6"/>
    </w:pPr>
    <w:rPr>
      <w:sz w:val="44"/>
    </w:rPr>
  </w:style>
  <w:style w:type="paragraph" w:styleId="8">
    <w:name w:val="heading 8"/>
    <w:aliases w:val="Дата (обложка)"/>
    <w:basedOn w:val="a3"/>
    <w:next w:val="a3"/>
    <w:qFormat/>
    <w:rsid w:val="00D70D41"/>
    <w:pPr>
      <w:spacing w:before="240"/>
      <w:jc w:val="center"/>
      <w:outlineLvl w:val="7"/>
    </w:pPr>
    <w:rPr>
      <w:b/>
      <w:iCs/>
      <w:color w:val="081C57"/>
      <w:sz w:val="28"/>
    </w:rPr>
  </w:style>
  <w:style w:type="paragraph" w:styleId="9">
    <w:name w:val="heading 9"/>
    <w:aliases w:val="Подготовлено для (обложка)"/>
    <w:basedOn w:val="a3"/>
    <w:next w:val="a3"/>
    <w:qFormat/>
    <w:rsid w:val="00D70D41"/>
    <w:pPr>
      <w:spacing w:before="0"/>
      <w:jc w:val="center"/>
      <w:outlineLvl w:val="8"/>
    </w:pPr>
    <w:rPr>
      <w:rFonts w:cs="Arial"/>
      <w:b/>
      <w:smallCaps/>
      <w:color w:val="081C57"/>
      <w:sz w:val="28"/>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semiHidden/>
    <w:rsid w:val="00D70D41"/>
    <w:pPr>
      <w:pBdr>
        <w:bottom w:val="single" w:sz="4" w:space="1" w:color="999999"/>
      </w:pBdr>
      <w:tabs>
        <w:tab w:val="center" w:pos="4320"/>
        <w:tab w:val="right" w:pos="8640"/>
      </w:tabs>
      <w:spacing w:before="0" w:after="20"/>
    </w:pPr>
    <w:rPr>
      <w:b/>
      <w:i/>
      <w:color w:val="999999"/>
      <w:sz w:val="20"/>
    </w:rPr>
  </w:style>
  <w:style w:type="paragraph" w:customStyle="1" w:styleId="Figure">
    <w:name w:val="Figure"/>
    <w:basedOn w:val="a3"/>
    <w:next w:val="a3"/>
    <w:rsid w:val="00D70D41"/>
    <w:pPr>
      <w:spacing w:before="0"/>
      <w:jc w:val="center"/>
    </w:pPr>
    <w:rPr>
      <w:b/>
      <w:sz w:val="20"/>
    </w:rPr>
  </w:style>
  <w:style w:type="paragraph" w:styleId="a8">
    <w:name w:val="caption"/>
    <w:basedOn w:val="a3"/>
    <w:next w:val="a3"/>
    <w:qFormat/>
    <w:rsid w:val="00D70D41"/>
    <w:pPr>
      <w:spacing w:before="240"/>
      <w:jc w:val="right"/>
    </w:pPr>
    <w:rPr>
      <w:b/>
      <w:bCs/>
      <w:sz w:val="20"/>
      <w:szCs w:val="20"/>
    </w:rPr>
  </w:style>
  <w:style w:type="paragraph" w:customStyle="1" w:styleId="21">
    <w:name w:val="Список2"/>
    <w:basedOn w:val="a3"/>
    <w:rsid w:val="00D70D41"/>
    <w:pPr>
      <w:numPr>
        <w:numId w:val="5"/>
      </w:numPr>
      <w:tabs>
        <w:tab w:val="clear" w:pos="3197"/>
        <w:tab w:val="left" w:pos="1701"/>
      </w:tabs>
      <w:spacing w:before="40" w:after="40" w:line="264" w:lineRule="auto"/>
      <w:ind w:left="1701" w:hanging="397"/>
    </w:pPr>
    <w:rPr>
      <w:lang w:eastAsia="ru-RU"/>
    </w:rPr>
  </w:style>
  <w:style w:type="paragraph" w:customStyle="1" w:styleId="3">
    <w:name w:val="Список3"/>
    <w:basedOn w:val="a3"/>
    <w:rsid w:val="00D70D41"/>
    <w:pPr>
      <w:numPr>
        <w:numId w:val="6"/>
      </w:numPr>
      <w:tabs>
        <w:tab w:val="clear" w:pos="1712"/>
        <w:tab w:val="left" w:pos="1349"/>
      </w:tabs>
      <w:spacing w:before="40" w:after="40" w:line="240" w:lineRule="auto"/>
      <w:ind w:left="1349" w:hanging="357"/>
    </w:pPr>
  </w:style>
  <w:style w:type="paragraph" w:styleId="a9">
    <w:name w:val="footnote text"/>
    <w:basedOn w:val="a3"/>
    <w:semiHidden/>
    <w:rsid w:val="00D70D41"/>
    <w:pPr>
      <w:spacing w:before="40" w:after="40"/>
    </w:pPr>
    <w:rPr>
      <w:sz w:val="18"/>
      <w:szCs w:val="20"/>
    </w:rPr>
  </w:style>
  <w:style w:type="paragraph" w:styleId="32">
    <w:name w:val="Body Text 3"/>
    <w:basedOn w:val="a3"/>
    <w:semiHidden/>
    <w:rsid w:val="00D70D41"/>
    <w:pPr>
      <w:spacing w:before="120" w:after="120"/>
    </w:pPr>
    <w:rPr>
      <w:rFonts w:ascii="Arial Narrow" w:hAnsi="Arial Narrow"/>
      <w:b/>
      <w:szCs w:val="20"/>
    </w:rPr>
  </w:style>
  <w:style w:type="paragraph" w:styleId="aa">
    <w:name w:val="footer"/>
    <w:basedOn w:val="a3"/>
    <w:link w:val="ab"/>
    <w:uiPriority w:val="99"/>
    <w:rsid w:val="00D70D41"/>
    <w:pPr>
      <w:pBdr>
        <w:top w:val="single" w:sz="4" w:space="1" w:color="999999"/>
      </w:pBdr>
      <w:tabs>
        <w:tab w:val="center" w:pos="9497"/>
      </w:tabs>
      <w:spacing w:before="40" w:after="0"/>
    </w:pPr>
    <w:rPr>
      <w:b/>
      <w:color w:val="999999"/>
    </w:rPr>
  </w:style>
  <w:style w:type="paragraph" w:customStyle="1" w:styleId="22">
    <w:name w:val="Таблица (список2)"/>
    <w:basedOn w:val="21"/>
    <w:rsid w:val="00D70D41"/>
    <w:pPr>
      <w:tabs>
        <w:tab w:val="left" w:pos="652"/>
      </w:tabs>
      <w:spacing w:before="20" w:after="20" w:line="240" w:lineRule="auto"/>
      <w:ind w:left="652" w:hanging="227"/>
      <w:jc w:val="left"/>
    </w:pPr>
    <w:rPr>
      <w:sz w:val="20"/>
    </w:rPr>
  </w:style>
  <w:style w:type="character" w:styleId="ac">
    <w:name w:val="footnote reference"/>
    <w:basedOn w:val="a4"/>
    <w:semiHidden/>
    <w:rsid w:val="00D70D41"/>
    <w:rPr>
      <w:rFonts w:ascii="Arial" w:hAnsi="Arial"/>
      <w:sz w:val="20"/>
      <w:vertAlign w:val="superscript"/>
      <w:lang w:val="ru-RU"/>
    </w:rPr>
  </w:style>
  <w:style w:type="paragraph" w:customStyle="1" w:styleId="ad">
    <w:name w:val="Введение"/>
    <w:aliases w:val="заключение"/>
    <w:basedOn w:val="1"/>
    <w:next w:val="a3"/>
    <w:rsid w:val="00D70D41"/>
    <w:pPr>
      <w:spacing w:before="120"/>
    </w:pPr>
  </w:style>
  <w:style w:type="paragraph" w:customStyle="1" w:styleId="ae">
    <w:name w:val="Таблица (шапка)"/>
    <w:basedOn w:val="af"/>
    <w:rsid w:val="00D70D41"/>
    <w:pPr>
      <w:spacing w:before="80" w:after="80" w:line="240" w:lineRule="auto"/>
      <w:jc w:val="center"/>
    </w:pPr>
    <w:rPr>
      <w:b/>
    </w:rPr>
  </w:style>
  <w:style w:type="paragraph" w:customStyle="1" w:styleId="af">
    <w:name w:val="Таблица (текст)"/>
    <w:basedOn w:val="a3"/>
    <w:rsid w:val="00D70D41"/>
    <w:pPr>
      <w:spacing w:before="40" w:after="40" w:line="288" w:lineRule="auto"/>
      <w:jc w:val="left"/>
    </w:pPr>
    <w:rPr>
      <w:sz w:val="20"/>
    </w:rPr>
  </w:style>
  <w:style w:type="paragraph" w:customStyle="1" w:styleId="af0">
    <w:name w:val="Содержание"/>
    <w:basedOn w:val="a3"/>
    <w:next w:val="a3"/>
    <w:rsid w:val="00D70D41"/>
    <w:pPr>
      <w:pageBreakBefore/>
    </w:pPr>
    <w:rPr>
      <w:b/>
      <w:caps/>
      <w:color w:val="081C57"/>
      <w:sz w:val="32"/>
    </w:rPr>
  </w:style>
  <w:style w:type="paragraph" w:customStyle="1" w:styleId="af1">
    <w:name w:val="Подзаголовок (обложка)"/>
    <w:basedOn w:val="a3"/>
    <w:rsid w:val="00D70D41"/>
    <w:pPr>
      <w:spacing w:before="1200" w:line="240" w:lineRule="auto"/>
      <w:jc w:val="center"/>
    </w:pPr>
    <w:rPr>
      <w:b/>
      <w:smallCaps/>
      <w:color w:val="081C57"/>
      <w:sz w:val="36"/>
    </w:rPr>
  </w:style>
  <w:style w:type="paragraph" w:customStyle="1" w:styleId="23">
    <w:name w:val="Заголовок2_без нумерации"/>
    <w:basedOn w:val="20"/>
    <w:next w:val="a3"/>
    <w:rsid w:val="00D70D41"/>
    <w:pPr>
      <w:numPr>
        <w:ilvl w:val="0"/>
        <w:numId w:val="0"/>
      </w:numPr>
      <w:outlineLvl w:val="9"/>
    </w:pPr>
  </w:style>
  <w:style w:type="paragraph" w:customStyle="1" w:styleId="a0">
    <w:name w:val="Таблица (список)"/>
    <w:basedOn w:val="a3"/>
    <w:rsid w:val="00D70D41"/>
    <w:pPr>
      <w:numPr>
        <w:numId w:val="2"/>
      </w:numPr>
      <w:tabs>
        <w:tab w:val="left" w:pos="360"/>
      </w:tabs>
      <w:spacing w:before="40" w:after="40" w:line="240" w:lineRule="auto"/>
      <w:ind w:left="357" w:hanging="357"/>
      <w:jc w:val="left"/>
    </w:pPr>
    <w:rPr>
      <w:sz w:val="20"/>
    </w:rPr>
  </w:style>
  <w:style w:type="paragraph" w:styleId="a2">
    <w:name w:val="List"/>
    <w:basedOn w:val="a3"/>
    <w:semiHidden/>
    <w:rsid w:val="00D70D41"/>
    <w:pPr>
      <w:numPr>
        <w:numId w:val="4"/>
      </w:numPr>
      <w:tabs>
        <w:tab w:val="clear" w:pos="360"/>
        <w:tab w:val="left" w:pos="425"/>
      </w:tabs>
      <w:spacing w:before="60" w:after="60" w:line="288" w:lineRule="auto"/>
      <w:ind w:left="425" w:hanging="425"/>
    </w:pPr>
    <w:rPr>
      <w:lang w:eastAsia="ru-RU"/>
    </w:rPr>
  </w:style>
  <w:style w:type="paragraph" w:styleId="33">
    <w:name w:val="toc 3"/>
    <w:basedOn w:val="a3"/>
    <w:next w:val="a3"/>
    <w:semiHidden/>
    <w:rsid w:val="00D70D41"/>
    <w:pPr>
      <w:tabs>
        <w:tab w:val="right" w:pos="1418"/>
        <w:tab w:val="right" w:leader="dot" w:pos="9540"/>
      </w:tabs>
      <w:spacing w:before="40" w:after="40" w:line="240" w:lineRule="auto"/>
      <w:ind w:left="1418" w:hanging="284"/>
    </w:pPr>
    <w:rPr>
      <w:bCs/>
      <w:lang w:eastAsia="ru-RU"/>
    </w:rPr>
  </w:style>
  <w:style w:type="paragraph" w:styleId="10">
    <w:name w:val="toc 1"/>
    <w:basedOn w:val="a3"/>
    <w:next w:val="a3"/>
    <w:semiHidden/>
    <w:rsid w:val="00D70D41"/>
    <w:pPr>
      <w:tabs>
        <w:tab w:val="left" w:pos="425"/>
        <w:tab w:val="right" w:leader="dot" w:pos="9628"/>
      </w:tabs>
      <w:ind w:left="425" w:hanging="425"/>
      <w:jc w:val="left"/>
    </w:pPr>
  </w:style>
  <w:style w:type="paragraph" w:styleId="24">
    <w:name w:val="toc 2"/>
    <w:basedOn w:val="a3"/>
    <w:next w:val="a3"/>
    <w:semiHidden/>
    <w:rsid w:val="00D70D41"/>
    <w:pPr>
      <w:tabs>
        <w:tab w:val="left" w:pos="1080"/>
        <w:tab w:val="right" w:leader="dot" w:pos="9628"/>
      </w:tabs>
      <w:spacing w:before="40" w:after="40"/>
      <w:ind w:left="1083" w:hanging="658"/>
      <w:jc w:val="left"/>
    </w:pPr>
  </w:style>
  <w:style w:type="paragraph" w:customStyle="1" w:styleId="a">
    <w:name w:val="Приложение"/>
    <w:basedOn w:val="ad"/>
    <w:next w:val="a3"/>
    <w:rsid w:val="00D70D41"/>
    <w:pPr>
      <w:numPr>
        <w:numId w:val="3"/>
      </w:numPr>
      <w:tabs>
        <w:tab w:val="left" w:pos="425"/>
      </w:tabs>
      <w:spacing w:before="0"/>
      <w:jc w:val="left"/>
    </w:pPr>
    <w:rPr>
      <w:szCs w:val="30"/>
    </w:rPr>
  </w:style>
  <w:style w:type="character" w:styleId="af2">
    <w:name w:val="Hyperlink"/>
    <w:basedOn w:val="a4"/>
    <w:semiHidden/>
    <w:rsid w:val="00D70D41"/>
    <w:rPr>
      <w:rFonts w:ascii="Arial" w:hAnsi="Arial"/>
      <w:color w:val="333399"/>
      <w:sz w:val="22"/>
      <w:szCs w:val="22"/>
      <w:u w:val="single"/>
      <w:lang w:val="en-US"/>
    </w:rPr>
  </w:style>
  <w:style w:type="paragraph" w:customStyle="1" w:styleId="34">
    <w:name w:val="Таблица (список3)"/>
    <w:basedOn w:val="3"/>
    <w:rsid w:val="00D70D41"/>
    <w:pPr>
      <w:tabs>
        <w:tab w:val="clear" w:pos="1349"/>
        <w:tab w:val="num" w:pos="964"/>
      </w:tabs>
      <w:spacing w:before="20" w:after="20"/>
      <w:ind w:left="964" w:hanging="284"/>
      <w:jc w:val="left"/>
    </w:pPr>
    <w:rPr>
      <w:sz w:val="20"/>
    </w:rPr>
  </w:style>
  <w:style w:type="paragraph" w:customStyle="1" w:styleId="List">
    <w:name w:val="List_нумер."/>
    <w:basedOn w:val="a3"/>
    <w:rsid w:val="00D70D41"/>
    <w:pPr>
      <w:keepNext/>
      <w:numPr>
        <w:numId w:val="7"/>
      </w:numPr>
      <w:spacing w:before="280" w:after="120" w:line="288" w:lineRule="auto"/>
      <w:jc w:val="center"/>
    </w:pPr>
    <w:rPr>
      <w:b/>
      <w:caps/>
    </w:rPr>
  </w:style>
  <w:style w:type="paragraph" w:customStyle="1" w:styleId="2">
    <w:name w:val="Список2_нумер."/>
    <w:basedOn w:val="List"/>
    <w:rsid w:val="00D70D41"/>
    <w:pPr>
      <w:keepNext w:val="0"/>
      <w:numPr>
        <w:ilvl w:val="1"/>
      </w:numPr>
      <w:spacing w:before="80" w:after="80" w:line="312" w:lineRule="auto"/>
      <w:jc w:val="both"/>
    </w:pPr>
    <w:rPr>
      <w:b w:val="0"/>
      <w:caps w:val="0"/>
    </w:rPr>
  </w:style>
  <w:style w:type="paragraph" w:customStyle="1" w:styleId="30">
    <w:name w:val="Список3_нумер."/>
    <w:basedOn w:val="3"/>
    <w:rsid w:val="00D70D41"/>
    <w:pPr>
      <w:numPr>
        <w:ilvl w:val="2"/>
        <w:numId w:val="7"/>
      </w:numPr>
      <w:tabs>
        <w:tab w:val="clear" w:pos="1349"/>
        <w:tab w:val="left" w:pos="1304"/>
      </w:tabs>
      <w:spacing w:line="288" w:lineRule="auto"/>
    </w:pPr>
  </w:style>
  <w:style w:type="paragraph" w:customStyle="1" w:styleId="11">
    <w:name w:val="çàãîëîâîê 1"/>
    <w:basedOn w:val="a3"/>
    <w:next w:val="a3"/>
    <w:rsid w:val="00D70D41"/>
    <w:pPr>
      <w:keepNext/>
      <w:spacing w:before="0" w:after="0" w:line="240" w:lineRule="auto"/>
      <w:jc w:val="center"/>
    </w:pPr>
    <w:rPr>
      <w:rFonts w:ascii="Times New Roman" w:hAnsi="Times New Roman"/>
      <w:b/>
      <w:szCs w:val="20"/>
    </w:rPr>
  </w:style>
  <w:style w:type="paragraph" w:customStyle="1" w:styleId="210">
    <w:name w:val="Заголовок 21"/>
    <w:basedOn w:val="a3"/>
    <w:rsid w:val="00D70D41"/>
    <w:pPr>
      <w:widowControl w:val="0"/>
      <w:overflowPunct w:val="0"/>
      <w:adjustRightInd w:val="0"/>
      <w:spacing w:before="60" w:after="0" w:line="240" w:lineRule="auto"/>
    </w:pPr>
    <w:rPr>
      <w:rFonts w:ascii="Times New Roman" w:hAnsi="Times New Roman"/>
      <w:sz w:val="24"/>
      <w:lang w:val="en-US"/>
    </w:rPr>
  </w:style>
  <w:style w:type="paragraph" w:customStyle="1" w:styleId="FaxBody">
    <w:name w:val="Fax.Body"/>
    <w:basedOn w:val="a3"/>
    <w:rsid w:val="00D70D41"/>
    <w:pPr>
      <w:spacing w:before="120" w:after="120" w:line="240" w:lineRule="auto"/>
    </w:pPr>
    <w:rPr>
      <w:rFonts w:ascii="TimesDL" w:hAnsi="TimesDL"/>
      <w:sz w:val="24"/>
      <w:lang w:val="en-GB"/>
    </w:rPr>
  </w:style>
  <w:style w:type="paragraph" w:customStyle="1" w:styleId="12">
    <w:name w:val="Обычный1"/>
    <w:basedOn w:val="a3"/>
    <w:rsid w:val="00D70D41"/>
    <w:pPr>
      <w:widowControl w:val="0"/>
      <w:overflowPunct w:val="0"/>
      <w:adjustRightInd w:val="0"/>
      <w:spacing w:before="60" w:after="0" w:line="240" w:lineRule="auto"/>
    </w:pPr>
    <w:rPr>
      <w:rFonts w:ascii="Times New Roman" w:hAnsi="Times New Roman"/>
      <w:sz w:val="24"/>
      <w:lang w:val="en-US"/>
    </w:rPr>
  </w:style>
  <w:style w:type="paragraph" w:customStyle="1" w:styleId="110">
    <w:name w:val="Оглавление 11"/>
    <w:basedOn w:val="a3"/>
    <w:rsid w:val="00D70D41"/>
    <w:pPr>
      <w:spacing w:before="100" w:beforeAutospacing="1" w:after="100" w:afterAutospacing="1" w:line="240" w:lineRule="auto"/>
      <w:jc w:val="left"/>
    </w:pPr>
    <w:rPr>
      <w:rFonts w:ascii="Times New Roman" w:hAnsi="Times New Roman"/>
      <w:sz w:val="24"/>
      <w:lang w:val="en-US"/>
    </w:rPr>
  </w:style>
  <w:style w:type="paragraph" w:styleId="35">
    <w:name w:val="Body Text Indent 3"/>
    <w:basedOn w:val="a3"/>
    <w:semiHidden/>
    <w:rsid w:val="00D70D41"/>
    <w:pPr>
      <w:widowControl w:val="0"/>
      <w:overflowPunct w:val="0"/>
      <w:adjustRightInd w:val="0"/>
      <w:spacing w:before="60" w:after="0" w:line="240" w:lineRule="auto"/>
      <w:ind w:firstLine="426"/>
    </w:pPr>
    <w:rPr>
      <w:rFonts w:ascii="Courier New" w:hAnsi="Courier New" w:cs="Courier New"/>
      <w:sz w:val="24"/>
      <w:lang w:val="en-US"/>
    </w:rPr>
  </w:style>
  <w:style w:type="paragraph" w:styleId="af3">
    <w:name w:val="List Bullet"/>
    <w:basedOn w:val="a3"/>
    <w:autoRedefine/>
    <w:semiHidden/>
    <w:rsid w:val="00D70D41"/>
    <w:pPr>
      <w:widowControl w:val="0"/>
      <w:overflowPunct w:val="0"/>
      <w:adjustRightInd w:val="0"/>
      <w:spacing w:before="60" w:after="0" w:line="240" w:lineRule="auto"/>
      <w:ind w:left="283" w:hanging="283"/>
    </w:pPr>
    <w:rPr>
      <w:rFonts w:ascii="Times New Roman" w:hAnsi="Times New Roman"/>
      <w:sz w:val="24"/>
      <w:lang w:val="en-US"/>
    </w:rPr>
  </w:style>
  <w:style w:type="paragraph" w:styleId="25">
    <w:name w:val="Body Text Indent 2"/>
    <w:basedOn w:val="a3"/>
    <w:semiHidden/>
    <w:rsid w:val="00D70D41"/>
    <w:pPr>
      <w:widowControl w:val="0"/>
      <w:overflowPunct w:val="0"/>
      <w:adjustRightInd w:val="0"/>
      <w:spacing w:before="60" w:after="0" w:line="240" w:lineRule="auto"/>
      <w:ind w:firstLine="284"/>
    </w:pPr>
    <w:rPr>
      <w:rFonts w:ascii="Times New Roman" w:hAnsi="Times New Roman"/>
      <w:sz w:val="24"/>
      <w:lang w:val="en-US"/>
    </w:rPr>
  </w:style>
  <w:style w:type="paragraph" w:styleId="26">
    <w:name w:val="List Bullet 2"/>
    <w:basedOn w:val="a3"/>
    <w:autoRedefine/>
    <w:semiHidden/>
    <w:rsid w:val="00D70D41"/>
    <w:pPr>
      <w:widowControl w:val="0"/>
      <w:overflowPunct w:val="0"/>
      <w:adjustRightInd w:val="0"/>
      <w:spacing w:before="60" w:after="0" w:line="240" w:lineRule="auto"/>
      <w:ind w:left="850" w:hanging="283"/>
    </w:pPr>
    <w:rPr>
      <w:rFonts w:ascii="Times New Roman" w:hAnsi="Times New Roman"/>
      <w:sz w:val="24"/>
      <w:lang w:val="en-US"/>
    </w:rPr>
  </w:style>
  <w:style w:type="paragraph" w:styleId="af4">
    <w:name w:val="Body Text Indent"/>
    <w:basedOn w:val="a3"/>
    <w:semiHidden/>
    <w:rsid w:val="00D70D41"/>
    <w:pPr>
      <w:widowControl w:val="0"/>
      <w:overflowPunct w:val="0"/>
      <w:adjustRightInd w:val="0"/>
      <w:spacing w:before="60" w:after="0" w:line="240" w:lineRule="auto"/>
      <w:ind w:firstLine="720"/>
    </w:pPr>
    <w:rPr>
      <w:rFonts w:ascii="Times New Roman" w:hAnsi="Times New Roman"/>
      <w:sz w:val="24"/>
      <w:lang w:val="en-US"/>
    </w:rPr>
  </w:style>
  <w:style w:type="paragraph" w:styleId="af5">
    <w:name w:val="Body Text"/>
    <w:basedOn w:val="a3"/>
    <w:semiHidden/>
    <w:rsid w:val="00D70D41"/>
    <w:pPr>
      <w:spacing w:before="120" w:after="0" w:line="240" w:lineRule="auto"/>
      <w:jc w:val="left"/>
    </w:pPr>
    <w:rPr>
      <w:rFonts w:ascii="Times New Roman" w:hAnsi="Times New Roman"/>
      <w:color w:val="FF0000"/>
      <w:sz w:val="24"/>
    </w:rPr>
  </w:style>
  <w:style w:type="paragraph" w:styleId="41">
    <w:name w:val="toc 4"/>
    <w:basedOn w:val="a3"/>
    <w:next w:val="a3"/>
    <w:autoRedefine/>
    <w:semiHidden/>
    <w:rsid w:val="00D70D41"/>
    <w:pPr>
      <w:spacing w:before="0" w:after="0" w:line="240" w:lineRule="auto"/>
      <w:ind w:left="720"/>
      <w:jc w:val="left"/>
    </w:pPr>
    <w:rPr>
      <w:rFonts w:ascii="Times New Roman" w:hAnsi="Times New Roman"/>
      <w:sz w:val="24"/>
      <w:lang w:val="en-US"/>
    </w:rPr>
  </w:style>
  <w:style w:type="paragraph" w:styleId="50">
    <w:name w:val="toc 5"/>
    <w:basedOn w:val="a3"/>
    <w:next w:val="a3"/>
    <w:autoRedefine/>
    <w:semiHidden/>
    <w:rsid w:val="00D70D41"/>
    <w:pPr>
      <w:spacing w:before="0" w:after="0" w:line="240" w:lineRule="auto"/>
      <w:ind w:left="960"/>
      <w:jc w:val="left"/>
    </w:pPr>
    <w:rPr>
      <w:rFonts w:ascii="Times New Roman" w:hAnsi="Times New Roman"/>
      <w:sz w:val="24"/>
      <w:lang w:val="en-US"/>
    </w:rPr>
  </w:style>
  <w:style w:type="paragraph" w:styleId="60">
    <w:name w:val="toc 6"/>
    <w:basedOn w:val="a3"/>
    <w:next w:val="a3"/>
    <w:autoRedefine/>
    <w:semiHidden/>
    <w:rsid w:val="00D70D41"/>
    <w:pPr>
      <w:spacing w:before="0" w:after="0" w:line="240" w:lineRule="auto"/>
      <w:ind w:left="1200"/>
      <w:jc w:val="left"/>
    </w:pPr>
    <w:rPr>
      <w:rFonts w:ascii="Times New Roman" w:hAnsi="Times New Roman"/>
      <w:sz w:val="24"/>
      <w:lang w:val="en-US"/>
    </w:rPr>
  </w:style>
  <w:style w:type="paragraph" w:styleId="70">
    <w:name w:val="toc 7"/>
    <w:basedOn w:val="a3"/>
    <w:next w:val="a3"/>
    <w:autoRedefine/>
    <w:semiHidden/>
    <w:rsid w:val="00D70D41"/>
    <w:pPr>
      <w:spacing w:before="0" w:after="0" w:line="240" w:lineRule="auto"/>
      <w:ind w:left="1440"/>
      <w:jc w:val="left"/>
    </w:pPr>
    <w:rPr>
      <w:rFonts w:ascii="Times New Roman" w:hAnsi="Times New Roman"/>
      <w:sz w:val="24"/>
      <w:lang w:val="en-US"/>
    </w:rPr>
  </w:style>
  <w:style w:type="paragraph" w:styleId="80">
    <w:name w:val="toc 8"/>
    <w:basedOn w:val="a3"/>
    <w:next w:val="a3"/>
    <w:autoRedefine/>
    <w:semiHidden/>
    <w:rsid w:val="00D70D41"/>
    <w:pPr>
      <w:spacing w:before="0" w:after="0" w:line="240" w:lineRule="auto"/>
      <w:ind w:left="1680"/>
      <w:jc w:val="left"/>
    </w:pPr>
    <w:rPr>
      <w:rFonts w:ascii="Times New Roman" w:hAnsi="Times New Roman"/>
      <w:sz w:val="24"/>
      <w:lang w:val="en-US"/>
    </w:rPr>
  </w:style>
  <w:style w:type="paragraph" w:styleId="90">
    <w:name w:val="toc 9"/>
    <w:basedOn w:val="a3"/>
    <w:next w:val="a3"/>
    <w:autoRedefine/>
    <w:semiHidden/>
    <w:rsid w:val="00D70D41"/>
    <w:pPr>
      <w:spacing w:before="0" w:after="0" w:line="240" w:lineRule="auto"/>
      <w:ind w:left="1920"/>
      <w:jc w:val="left"/>
    </w:pPr>
    <w:rPr>
      <w:rFonts w:ascii="Times New Roman" w:hAnsi="Times New Roman"/>
      <w:sz w:val="24"/>
      <w:lang w:val="en-US"/>
    </w:rPr>
  </w:style>
  <w:style w:type="paragraph" w:styleId="af6">
    <w:name w:val="Block Text"/>
    <w:basedOn w:val="a3"/>
    <w:semiHidden/>
    <w:rsid w:val="00D70D41"/>
    <w:pPr>
      <w:spacing w:before="0" w:after="0" w:line="240" w:lineRule="atLeast"/>
      <w:ind w:left="57" w:right="-57"/>
    </w:pPr>
    <w:rPr>
      <w:rFonts w:ascii="Times New Roman" w:hAnsi="Times New Roman"/>
      <w:szCs w:val="22"/>
    </w:rPr>
  </w:style>
  <w:style w:type="paragraph" w:customStyle="1" w:styleId="Normalpro">
    <w:name w:val="Normal.pro"/>
    <w:basedOn w:val="a3"/>
    <w:rsid w:val="00D70D41"/>
    <w:pPr>
      <w:spacing w:before="60" w:after="60" w:line="240" w:lineRule="auto"/>
    </w:pPr>
    <w:rPr>
      <w:rFonts w:ascii="Times New Roman" w:hAnsi="Times New Roman"/>
      <w:sz w:val="24"/>
      <w:lang w:val="en-GB"/>
    </w:rPr>
  </w:style>
  <w:style w:type="paragraph" w:styleId="a1">
    <w:name w:val="List Number"/>
    <w:basedOn w:val="a3"/>
    <w:semiHidden/>
    <w:rsid w:val="00D70D41"/>
    <w:pPr>
      <w:keepNext/>
      <w:keepLines/>
      <w:numPr>
        <w:numId w:val="8"/>
      </w:numPr>
      <w:tabs>
        <w:tab w:val="num" w:pos="432"/>
      </w:tabs>
      <w:spacing w:before="240" w:after="240" w:line="240" w:lineRule="auto"/>
      <w:ind w:left="432" w:hanging="432"/>
      <w:jc w:val="center"/>
      <w:outlineLvl w:val="0"/>
    </w:pPr>
    <w:rPr>
      <w:rFonts w:ascii="Times New Roman" w:hAnsi="Times New Roman"/>
      <w:b/>
      <w:bCs/>
      <w:szCs w:val="22"/>
    </w:rPr>
  </w:style>
  <w:style w:type="paragraph" w:styleId="27">
    <w:name w:val="List Number 2"/>
    <w:basedOn w:val="a3"/>
    <w:semiHidden/>
    <w:rsid w:val="00D70D41"/>
    <w:pPr>
      <w:tabs>
        <w:tab w:val="num" w:pos="360"/>
      </w:tabs>
      <w:spacing w:before="60" w:after="60" w:line="240" w:lineRule="auto"/>
      <w:ind w:left="360" w:hanging="360"/>
      <w:jc w:val="left"/>
    </w:pPr>
    <w:rPr>
      <w:rFonts w:ascii="Times New Roman" w:hAnsi="Times New Roman"/>
      <w:szCs w:val="22"/>
      <w:lang w:val="en-US"/>
    </w:rPr>
  </w:style>
  <w:style w:type="paragraph" w:styleId="af7">
    <w:name w:val="Title"/>
    <w:basedOn w:val="a3"/>
    <w:qFormat/>
    <w:rsid w:val="00D70D41"/>
    <w:pPr>
      <w:spacing w:before="0" w:after="0" w:line="240" w:lineRule="atLeast"/>
      <w:ind w:left="57" w:right="-57"/>
      <w:jc w:val="center"/>
    </w:pPr>
    <w:rPr>
      <w:rFonts w:ascii="Times New Roman" w:hAnsi="Times New Roman"/>
      <w:b/>
      <w:bCs/>
      <w:szCs w:val="22"/>
    </w:rPr>
  </w:style>
  <w:style w:type="paragraph" w:styleId="28">
    <w:name w:val="Body Text 2"/>
    <w:basedOn w:val="a3"/>
    <w:semiHidden/>
    <w:rsid w:val="00D70D41"/>
    <w:pPr>
      <w:spacing w:before="0" w:after="0" w:line="240" w:lineRule="auto"/>
      <w:jc w:val="left"/>
    </w:pPr>
    <w:rPr>
      <w:rFonts w:ascii="Times New Roman" w:hAnsi="Times New Roman"/>
      <w:lang w:val="en-US"/>
    </w:rPr>
  </w:style>
  <w:style w:type="paragraph" w:styleId="4">
    <w:name w:val="List Number 4"/>
    <w:basedOn w:val="a3"/>
    <w:semiHidden/>
    <w:rsid w:val="00D70D41"/>
    <w:pPr>
      <w:numPr>
        <w:ilvl w:val="3"/>
        <w:numId w:val="9"/>
      </w:numPr>
      <w:tabs>
        <w:tab w:val="clear" w:pos="1080"/>
        <w:tab w:val="num" w:pos="360"/>
        <w:tab w:val="num" w:pos="2552"/>
      </w:tabs>
      <w:spacing w:before="60" w:after="60" w:line="240" w:lineRule="auto"/>
      <w:ind w:left="2552" w:firstLine="0"/>
      <w:jc w:val="left"/>
    </w:pPr>
    <w:rPr>
      <w:rFonts w:ascii="Times New Roman" w:hAnsi="Times New Roman"/>
      <w:szCs w:val="20"/>
      <w:lang w:val="en-US"/>
    </w:rPr>
  </w:style>
  <w:style w:type="character" w:styleId="af8">
    <w:name w:val="annotation reference"/>
    <w:basedOn w:val="a4"/>
    <w:semiHidden/>
    <w:rsid w:val="00D70D41"/>
    <w:rPr>
      <w:sz w:val="16"/>
      <w:szCs w:val="16"/>
    </w:rPr>
  </w:style>
  <w:style w:type="paragraph" w:styleId="af9">
    <w:name w:val="annotation text"/>
    <w:basedOn w:val="a3"/>
    <w:semiHidden/>
    <w:rsid w:val="00D70D41"/>
    <w:rPr>
      <w:sz w:val="20"/>
      <w:szCs w:val="20"/>
    </w:rPr>
  </w:style>
  <w:style w:type="paragraph" w:customStyle="1" w:styleId="13">
    <w:name w:val="Текст выноски1"/>
    <w:basedOn w:val="a3"/>
    <w:semiHidden/>
    <w:rsid w:val="00D70D41"/>
    <w:rPr>
      <w:rFonts w:ascii="Tahoma" w:hAnsi="Tahoma" w:cs="Tahoma"/>
      <w:sz w:val="16"/>
      <w:szCs w:val="16"/>
    </w:rPr>
  </w:style>
  <w:style w:type="paragraph" w:styleId="afa">
    <w:name w:val="Balloon Text"/>
    <w:basedOn w:val="a3"/>
    <w:link w:val="afb"/>
    <w:uiPriority w:val="99"/>
    <w:semiHidden/>
    <w:unhideWhenUsed/>
    <w:rsid w:val="006935C2"/>
    <w:pPr>
      <w:spacing w:before="0" w:after="0" w:line="240" w:lineRule="auto"/>
    </w:pPr>
    <w:rPr>
      <w:rFonts w:ascii="Tahoma" w:hAnsi="Tahoma" w:cs="Tahoma"/>
      <w:sz w:val="16"/>
      <w:szCs w:val="16"/>
    </w:rPr>
  </w:style>
  <w:style w:type="character" w:customStyle="1" w:styleId="afb">
    <w:name w:val="Текст выноски Знак"/>
    <w:basedOn w:val="a4"/>
    <w:link w:val="afa"/>
    <w:uiPriority w:val="99"/>
    <w:semiHidden/>
    <w:rsid w:val="006935C2"/>
    <w:rPr>
      <w:rFonts w:ascii="Tahoma" w:hAnsi="Tahoma" w:cs="Tahoma"/>
      <w:sz w:val="16"/>
      <w:szCs w:val="16"/>
      <w:lang w:eastAsia="en-US"/>
    </w:rPr>
  </w:style>
  <w:style w:type="paragraph" w:customStyle="1" w:styleId="afc">
    <w:name w:val="Шапка договора"/>
    <w:basedOn w:val="a3"/>
    <w:rsid w:val="00CF2DB9"/>
    <w:pPr>
      <w:spacing w:before="60" w:after="60" w:line="240" w:lineRule="auto"/>
      <w:jc w:val="center"/>
    </w:pPr>
    <w:rPr>
      <w:rFonts w:ascii="Times New Roman" w:hAnsi="Times New Roman"/>
      <w:b/>
      <w:bCs/>
      <w:sz w:val="24"/>
      <w:szCs w:val="20"/>
      <w:lang w:eastAsia="ru-RU"/>
    </w:rPr>
  </w:style>
  <w:style w:type="character" w:customStyle="1" w:styleId="ab">
    <w:name w:val="Нижний колонтитул Знак"/>
    <w:basedOn w:val="a4"/>
    <w:link w:val="aa"/>
    <w:uiPriority w:val="99"/>
    <w:rsid w:val="000C33E8"/>
    <w:rPr>
      <w:rFonts w:ascii="Arial" w:hAnsi="Arial"/>
      <w:b/>
      <w:color w:val="999999"/>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70D41"/>
    <w:pPr>
      <w:spacing w:before="80" w:after="80" w:line="312" w:lineRule="auto"/>
      <w:jc w:val="both"/>
    </w:pPr>
    <w:rPr>
      <w:rFonts w:ascii="Arial" w:hAnsi="Arial"/>
      <w:sz w:val="22"/>
      <w:szCs w:val="24"/>
      <w:lang w:eastAsia="en-US"/>
    </w:rPr>
  </w:style>
  <w:style w:type="paragraph" w:styleId="1">
    <w:name w:val="heading 1"/>
    <w:basedOn w:val="a3"/>
    <w:next w:val="a3"/>
    <w:qFormat/>
    <w:rsid w:val="00D70D41"/>
    <w:pPr>
      <w:keepNext/>
      <w:widowControl w:val="0"/>
      <w:spacing w:before="0" w:after="240"/>
      <w:jc w:val="center"/>
      <w:outlineLvl w:val="0"/>
    </w:pPr>
    <w:rPr>
      <w:rFonts w:cs="Arial"/>
      <w:b/>
      <w:bCs/>
      <w:smallCaps/>
      <w:color w:val="081C57"/>
      <w:kern w:val="32"/>
      <w:sz w:val="30"/>
      <w:szCs w:val="32"/>
    </w:rPr>
  </w:style>
  <w:style w:type="paragraph" w:styleId="20">
    <w:name w:val="heading 2"/>
    <w:basedOn w:val="1"/>
    <w:next w:val="a3"/>
    <w:qFormat/>
    <w:rsid w:val="00D70D41"/>
    <w:pPr>
      <w:numPr>
        <w:ilvl w:val="1"/>
        <w:numId w:val="1"/>
      </w:numPr>
      <w:tabs>
        <w:tab w:val="clear" w:pos="902"/>
        <w:tab w:val="left" w:pos="540"/>
      </w:tabs>
      <w:spacing w:before="240" w:after="120"/>
      <w:ind w:left="539" w:hanging="539"/>
      <w:outlineLvl w:val="1"/>
    </w:pPr>
    <w:rPr>
      <w:bCs w:val="0"/>
      <w:iCs/>
      <w:smallCaps w:val="0"/>
      <w:color w:val="auto"/>
      <w:sz w:val="28"/>
      <w:szCs w:val="28"/>
    </w:rPr>
  </w:style>
  <w:style w:type="paragraph" w:styleId="31">
    <w:name w:val="heading 3"/>
    <w:basedOn w:val="20"/>
    <w:next w:val="a3"/>
    <w:qFormat/>
    <w:rsid w:val="00D70D41"/>
    <w:pPr>
      <w:numPr>
        <w:ilvl w:val="2"/>
      </w:numPr>
      <w:tabs>
        <w:tab w:val="clear" w:pos="540"/>
        <w:tab w:val="clear" w:pos="1134"/>
        <w:tab w:val="left" w:pos="851"/>
      </w:tabs>
      <w:ind w:left="851" w:hanging="851"/>
      <w:outlineLvl w:val="2"/>
    </w:pPr>
    <w:rPr>
      <w:bCs/>
      <w:i/>
      <w:sz w:val="24"/>
      <w:szCs w:val="26"/>
    </w:rPr>
  </w:style>
  <w:style w:type="paragraph" w:styleId="40">
    <w:name w:val="heading 4"/>
    <w:basedOn w:val="31"/>
    <w:next w:val="a3"/>
    <w:qFormat/>
    <w:rsid w:val="00D70D41"/>
    <w:pPr>
      <w:widowControl/>
      <w:numPr>
        <w:ilvl w:val="0"/>
        <w:numId w:val="0"/>
      </w:numPr>
      <w:spacing w:line="240" w:lineRule="auto"/>
      <w:outlineLvl w:val="3"/>
    </w:pPr>
    <w:rPr>
      <w:bCs w:val="0"/>
      <w:i w:val="0"/>
      <w:sz w:val="22"/>
      <w:szCs w:val="28"/>
    </w:rPr>
  </w:style>
  <w:style w:type="paragraph" w:styleId="5">
    <w:name w:val="heading 5"/>
    <w:basedOn w:val="a3"/>
    <w:next w:val="a3"/>
    <w:qFormat/>
    <w:rsid w:val="00D70D41"/>
    <w:pPr>
      <w:keepNext/>
      <w:spacing w:before="240" w:after="120" w:line="240" w:lineRule="auto"/>
      <w:outlineLvl w:val="4"/>
    </w:pPr>
    <w:rPr>
      <w:b/>
      <w:bCs/>
      <w:i/>
      <w:iCs/>
      <w:szCs w:val="26"/>
    </w:rPr>
  </w:style>
  <w:style w:type="paragraph" w:styleId="6">
    <w:name w:val="heading 6"/>
    <w:basedOn w:val="a3"/>
    <w:next w:val="a3"/>
    <w:qFormat/>
    <w:rsid w:val="00D70D41"/>
    <w:pPr>
      <w:keepNext/>
      <w:spacing w:before="240" w:after="120" w:line="240" w:lineRule="auto"/>
      <w:outlineLvl w:val="5"/>
    </w:pPr>
    <w:rPr>
      <w:bCs/>
      <w:sz w:val="20"/>
      <w:szCs w:val="22"/>
    </w:rPr>
  </w:style>
  <w:style w:type="paragraph" w:styleId="7">
    <w:name w:val="heading 7"/>
    <w:aliases w:val="Название (обложка)"/>
    <w:basedOn w:val="1"/>
    <w:next w:val="a3"/>
    <w:qFormat/>
    <w:rsid w:val="00D70D41"/>
    <w:pPr>
      <w:spacing w:before="6360" w:line="264" w:lineRule="auto"/>
      <w:outlineLvl w:val="6"/>
    </w:pPr>
    <w:rPr>
      <w:sz w:val="44"/>
    </w:rPr>
  </w:style>
  <w:style w:type="paragraph" w:styleId="8">
    <w:name w:val="heading 8"/>
    <w:aliases w:val="Дата (обложка)"/>
    <w:basedOn w:val="a3"/>
    <w:next w:val="a3"/>
    <w:qFormat/>
    <w:rsid w:val="00D70D41"/>
    <w:pPr>
      <w:spacing w:before="240"/>
      <w:jc w:val="center"/>
      <w:outlineLvl w:val="7"/>
    </w:pPr>
    <w:rPr>
      <w:b/>
      <w:iCs/>
      <w:color w:val="081C57"/>
      <w:sz w:val="28"/>
    </w:rPr>
  </w:style>
  <w:style w:type="paragraph" w:styleId="9">
    <w:name w:val="heading 9"/>
    <w:aliases w:val="Подготовлено для (обложка)"/>
    <w:basedOn w:val="a3"/>
    <w:next w:val="a3"/>
    <w:qFormat/>
    <w:rsid w:val="00D70D41"/>
    <w:pPr>
      <w:spacing w:before="0"/>
      <w:jc w:val="center"/>
      <w:outlineLvl w:val="8"/>
    </w:pPr>
    <w:rPr>
      <w:rFonts w:cs="Arial"/>
      <w:b/>
      <w:smallCaps/>
      <w:color w:val="081C57"/>
      <w:sz w:val="28"/>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semiHidden/>
    <w:rsid w:val="00D70D41"/>
    <w:pPr>
      <w:pBdr>
        <w:bottom w:val="single" w:sz="4" w:space="1" w:color="999999"/>
      </w:pBdr>
      <w:tabs>
        <w:tab w:val="center" w:pos="4320"/>
        <w:tab w:val="right" w:pos="8640"/>
      </w:tabs>
      <w:spacing w:before="0" w:after="20"/>
    </w:pPr>
    <w:rPr>
      <w:b/>
      <w:i/>
      <w:color w:val="999999"/>
      <w:sz w:val="20"/>
    </w:rPr>
  </w:style>
  <w:style w:type="paragraph" w:customStyle="1" w:styleId="Figure">
    <w:name w:val="Figure"/>
    <w:basedOn w:val="a3"/>
    <w:next w:val="a3"/>
    <w:rsid w:val="00D70D41"/>
    <w:pPr>
      <w:spacing w:before="0"/>
      <w:jc w:val="center"/>
    </w:pPr>
    <w:rPr>
      <w:b/>
      <w:sz w:val="20"/>
    </w:rPr>
  </w:style>
  <w:style w:type="paragraph" w:styleId="a8">
    <w:name w:val="caption"/>
    <w:basedOn w:val="a3"/>
    <w:next w:val="a3"/>
    <w:qFormat/>
    <w:rsid w:val="00D70D41"/>
    <w:pPr>
      <w:spacing w:before="240"/>
      <w:jc w:val="right"/>
    </w:pPr>
    <w:rPr>
      <w:b/>
      <w:bCs/>
      <w:sz w:val="20"/>
      <w:szCs w:val="20"/>
    </w:rPr>
  </w:style>
  <w:style w:type="paragraph" w:customStyle="1" w:styleId="21">
    <w:name w:val="Список2"/>
    <w:basedOn w:val="a3"/>
    <w:rsid w:val="00D70D41"/>
    <w:pPr>
      <w:numPr>
        <w:numId w:val="5"/>
      </w:numPr>
      <w:tabs>
        <w:tab w:val="clear" w:pos="3197"/>
        <w:tab w:val="left" w:pos="1701"/>
      </w:tabs>
      <w:spacing w:before="40" w:after="40" w:line="264" w:lineRule="auto"/>
      <w:ind w:left="1701" w:hanging="397"/>
    </w:pPr>
    <w:rPr>
      <w:lang w:eastAsia="ru-RU"/>
    </w:rPr>
  </w:style>
  <w:style w:type="paragraph" w:customStyle="1" w:styleId="3">
    <w:name w:val="Список3"/>
    <w:basedOn w:val="a3"/>
    <w:rsid w:val="00D70D41"/>
    <w:pPr>
      <w:numPr>
        <w:numId w:val="6"/>
      </w:numPr>
      <w:tabs>
        <w:tab w:val="clear" w:pos="1712"/>
        <w:tab w:val="left" w:pos="1349"/>
      </w:tabs>
      <w:spacing w:before="40" w:after="40" w:line="240" w:lineRule="auto"/>
      <w:ind w:left="1349" w:hanging="357"/>
    </w:pPr>
  </w:style>
  <w:style w:type="paragraph" w:styleId="a9">
    <w:name w:val="footnote text"/>
    <w:basedOn w:val="a3"/>
    <w:semiHidden/>
    <w:rsid w:val="00D70D41"/>
    <w:pPr>
      <w:spacing w:before="40" w:after="40"/>
    </w:pPr>
    <w:rPr>
      <w:sz w:val="18"/>
      <w:szCs w:val="20"/>
    </w:rPr>
  </w:style>
  <w:style w:type="paragraph" w:styleId="32">
    <w:name w:val="Body Text 3"/>
    <w:basedOn w:val="a3"/>
    <w:semiHidden/>
    <w:rsid w:val="00D70D41"/>
    <w:pPr>
      <w:spacing w:before="120" w:after="120"/>
    </w:pPr>
    <w:rPr>
      <w:rFonts w:ascii="Arial Narrow" w:hAnsi="Arial Narrow"/>
      <w:b/>
      <w:szCs w:val="20"/>
    </w:rPr>
  </w:style>
  <w:style w:type="paragraph" w:styleId="aa">
    <w:name w:val="footer"/>
    <w:basedOn w:val="a3"/>
    <w:semiHidden/>
    <w:rsid w:val="00D70D41"/>
    <w:pPr>
      <w:pBdr>
        <w:top w:val="single" w:sz="4" w:space="1" w:color="999999"/>
      </w:pBdr>
      <w:tabs>
        <w:tab w:val="center" w:pos="9497"/>
      </w:tabs>
      <w:spacing w:before="40" w:after="0"/>
    </w:pPr>
    <w:rPr>
      <w:b/>
      <w:color w:val="999999"/>
    </w:rPr>
  </w:style>
  <w:style w:type="paragraph" w:customStyle="1" w:styleId="22">
    <w:name w:val="Таблица (список2)"/>
    <w:basedOn w:val="21"/>
    <w:rsid w:val="00D70D41"/>
    <w:pPr>
      <w:tabs>
        <w:tab w:val="left" w:pos="652"/>
      </w:tabs>
      <w:spacing w:before="20" w:after="20" w:line="240" w:lineRule="auto"/>
      <w:ind w:left="652" w:hanging="227"/>
      <w:jc w:val="left"/>
    </w:pPr>
    <w:rPr>
      <w:sz w:val="20"/>
    </w:rPr>
  </w:style>
  <w:style w:type="character" w:styleId="ab">
    <w:name w:val="footnote reference"/>
    <w:basedOn w:val="a4"/>
    <w:semiHidden/>
    <w:rsid w:val="00D70D41"/>
    <w:rPr>
      <w:rFonts w:ascii="Arial" w:hAnsi="Arial"/>
      <w:sz w:val="20"/>
      <w:vertAlign w:val="superscript"/>
      <w:lang w:val="ru-RU"/>
    </w:rPr>
  </w:style>
  <w:style w:type="paragraph" w:customStyle="1" w:styleId="ac">
    <w:name w:val="Введение"/>
    <w:aliases w:val="заключение"/>
    <w:basedOn w:val="1"/>
    <w:next w:val="a3"/>
    <w:rsid w:val="00D70D41"/>
    <w:pPr>
      <w:spacing w:before="120"/>
    </w:pPr>
  </w:style>
  <w:style w:type="paragraph" w:customStyle="1" w:styleId="ad">
    <w:name w:val="Таблица (шапка)"/>
    <w:basedOn w:val="ae"/>
    <w:rsid w:val="00D70D41"/>
    <w:pPr>
      <w:spacing w:before="80" w:after="80" w:line="240" w:lineRule="auto"/>
      <w:jc w:val="center"/>
    </w:pPr>
    <w:rPr>
      <w:b/>
    </w:rPr>
  </w:style>
  <w:style w:type="paragraph" w:customStyle="1" w:styleId="ae">
    <w:name w:val="Таблица (текст)"/>
    <w:basedOn w:val="a3"/>
    <w:rsid w:val="00D70D41"/>
    <w:pPr>
      <w:spacing w:before="40" w:after="40" w:line="288" w:lineRule="auto"/>
      <w:jc w:val="left"/>
    </w:pPr>
    <w:rPr>
      <w:sz w:val="20"/>
    </w:rPr>
  </w:style>
  <w:style w:type="paragraph" w:customStyle="1" w:styleId="af">
    <w:name w:val="Содержание"/>
    <w:basedOn w:val="a3"/>
    <w:next w:val="a3"/>
    <w:rsid w:val="00D70D41"/>
    <w:pPr>
      <w:pageBreakBefore/>
    </w:pPr>
    <w:rPr>
      <w:b/>
      <w:caps/>
      <w:color w:val="081C57"/>
      <w:sz w:val="32"/>
    </w:rPr>
  </w:style>
  <w:style w:type="paragraph" w:customStyle="1" w:styleId="af0">
    <w:name w:val="Подзаголовок (обложка)"/>
    <w:basedOn w:val="a3"/>
    <w:rsid w:val="00D70D41"/>
    <w:pPr>
      <w:spacing w:before="1200" w:line="240" w:lineRule="auto"/>
      <w:jc w:val="center"/>
    </w:pPr>
    <w:rPr>
      <w:b/>
      <w:smallCaps/>
      <w:color w:val="081C57"/>
      <w:sz w:val="36"/>
    </w:rPr>
  </w:style>
  <w:style w:type="paragraph" w:customStyle="1" w:styleId="23">
    <w:name w:val="Заголовок2_без нумерации"/>
    <w:basedOn w:val="20"/>
    <w:next w:val="a3"/>
    <w:rsid w:val="00D70D41"/>
    <w:pPr>
      <w:numPr>
        <w:ilvl w:val="0"/>
        <w:numId w:val="0"/>
      </w:numPr>
      <w:outlineLvl w:val="9"/>
    </w:pPr>
  </w:style>
  <w:style w:type="paragraph" w:customStyle="1" w:styleId="a0">
    <w:name w:val="Таблица (список)"/>
    <w:basedOn w:val="a3"/>
    <w:rsid w:val="00D70D41"/>
    <w:pPr>
      <w:numPr>
        <w:numId w:val="2"/>
      </w:numPr>
      <w:tabs>
        <w:tab w:val="left" w:pos="360"/>
      </w:tabs>
      <w:spacing w:before="40" w:after="40" w:line="240" w:lineRule="auto"/>
      <w:ind w:left="357" w:hanging="357"/>
      <w:jc w:val="left"/>
    </w:pPr>
    <w:rPr>
      <w:sz w:val="20"/>
    </w:rPr>
  </w:style>
  <w:style w:type="paragraph" w:styleId="a2">
    <w:name w:val="List"/>
    <w:basedOn w:val="a3"/>
    <w:semiHidden/>
    <w:rsid w:val="00D70D41"/>
    <w:pPr>
      <w:numPr>
        <w:numId w:val="4"/>
      </w:numPr>
      <w:tabs>
        <w:tab w:val="clear" w:pos="360"/>
        <w:tab w:val="left" w:pos="425"/>
      </w:tabs>
      <w:spacing w:before="60" w:after="60" w:line="288" w:lineRule="auto"/>
      <w:ind w:left="425" w:hanging="425"/>
    </w:pPr>
    <w:rPr>
      <w:lang w:eastAsia="ru-RU"/>
    </w:rPr>
  </w:style>
  <w:style w:type="paragraph" w:styleId="33">
    <w:name w:val="toc 3"/>
    <w:basedOn w:val="a3"/>
    <w:next w:val="a3"/>
    <w:semiHidden/>
    <w:rsid w:val="00D70D41"/>
    <w:pPr>
      <w:tabs>
        <w:tab w:val="right" w:pos="1418"/>
        <w:tab w:val="right" w:leader="dot" w:pos="9540"/>
      </w:tabs>
      <w:spacing w:before="40" w:after="40" w:line="240" w:lineRule="auto"/>
      <w:ind w:left="1418" w:hanging="284"/>
    </w:pPr>
    <w:rPr>
      <w:bCs/>
      <w:lang w:eastAsia="ru-RU"/>
    </w:rPr>
  </w:style>
  <w:style w:type="paragraph" w:styleId="10">
    <w:name w:val="toc 1"/>
    <w:basedOn w:val="a3"/>
    <w:next w:val="a3"/>
    <w:semiHidden/>
    <w:rsid w:val="00D70D41"/>
    <w:pPr>
      <w:tabs>
        <w:tab w:val="left" w:pos="425"/>
        <w:tab w:val="right" w:leader="dot" w:pos="9628"/>
      </w:tabs>
      <w:ind w:left="425" w:hanging="425"/>
      <w:jc w:val="left"/>
    </w:pPr>
  </w:style>
  <w:style w:type="paragraph" w:styleId="24">
    <w:name w:val="toc 2"/>
    <w:basedOn w:val="a3"/>
    <w:next w:val="a3"/>
    <w:semiHidden/>
    <w:rsid w:val="00D70D41"/>
    <w:pPr>
      <w:tabs>
        <w:tab w:val="left" w:pos="1080"/>
        <w:tab w:val="right" w:leader="dot" w:pos="9628"/>
      </w:tabs>
      <w:spacing w:before="40" w:after="40"/>
      <w:ind w:left="1083" w:hanging="658"/>
      <w:jc w:val="left"/>
    </w:pPr>
  </w:style>
  <w:style w:type="paragraph" w:customStyle="1" w:styleId="a">
    <w:name w:val="Приложение"/>
    <w:basedOn w:val="ac"/>
    <w:next w:val="a3"/>
    <w:rsid w:val="00D70D41"/>
    <w:pPr>
      <w:numPr>
        <w:numId w:val="3"/>
      </w:numPr>
      <w:tabs>
        <w:tab w:val="left" w:pos="425"/>
      </w:tabs>
      <w:spacing w:before="0"/>
      <w:jc w:val="left"/>
    </w:pPr>
    <w:rPr>
      <w:szCs w:val="30"/>
    </w:rPr>
  </w:style>
  <w:style w:type="character" w:styleId="af1">
    <w:name w:val="Hyperlink"/>
    <w:basedOn w:val="a4"/>
    <w:semiHidden/>
    <w:rsid w:val="00D70D41"/>
    <w:rPr>
      <w:rFonts w:ascii="Arial" w:hAnsi="Arial"/>
      <w:color w:val="333399"/>
      <w:sz w:val="22"/>
      <w:szCs w:val="22"/>
      <w:u w:val="single"/>
      <w:lang w:val="en-US"/>
    </w:rPr>
  </w:style>
  <w:style w:type="paragraph" w:customStyle="1" w:styleId="34">
    <w:name w:val="Таблица (список3)"/>
    <w:basedOn w:val="3"/>
    <w:rsid w:val="00D70D41"/>
    <w:pPr>
      <w:tabs>
        <w:tab w:val="clear" w:pos="1349"/>
        <w:tab w:val="num" w:pos="964"/>
      </w:tabs>
      <w:spacing w:before="20" w:after="20"/>
      <w:ind w:left="964" w:hanging="284"/>
      <w:jc w:val="left"/>
    </w:pPr>
    <w:rPr>
      <w:sz w:val="20"/>
    </w:rPr>
  </w:style>
  <w:style w:type="paragraph" w:customStyle="1" w:styleId="List">
    <w:name w:val="List_нумер."/>
    <w:basedOn w:val="a3"/>
    <w:rsid w:val="00D70D41"/>
    <w:pPr>
      <w:keepNext/>
      <w:numPr>
        <w:numId w:val="7"/>
      </w:numPr>
      <w:spacing w:before="280" w:after="120" w:line="288" w:lineRule="auto"/>
      <w:jc w:val="center"/>
    </w:pPr>
    <w:rPr>
      <w:b/>
      <w:caps/>
    </w:rPr>
  </w:style>
  <w:style w:type="paragraph" w:customStyle="1" w:styleId="2">
    <w:name w:val="Список2_нумер."/>
    <w:basedOn w:val="List"/>
    <w:rsid w:val="00D70D41"/>
    <w:pPr>
      <w:keepNext w:val="0"/>
      <w:numPr>
        <w:ilvl w:val="1"/>
      </w:numPr>
      <w:spacing w:before="80" w:after="80" w:line="312" w:lineRule="auto"/>
      <w:jc w:val="both"/>
    </w:pPr>
    <w:rPr>
      <w:b w:val="0"/>
      <w:caps w:val="0"/>
    </w:rPr>
  </w:style>
  <w:style w:type="paragraph" w:customStyle="1" w:styleId="30">
    <w:name w:val="Список3_нумер."/>
    <w:basedOn w:val="3"/>
    <w:rsid w:val="00D70D41"/>
    <w:pPr>
      <w:numPr>
        <w:ilvl w:val="2"/>
        <w:numId w:val="7"/>
      </w:numPr>
      <w:tabs>
        <w:tab w:val="clear" w:pos="1349"/>
        <w:tab w:val="left" w:pos="1304"/>
      </w:tabs>
      <w:spacing w:line="288" w:lineRule="auto"/>
    </w:pPr>
  </w:style>
  <w:style w:type="paragraph" w:customStyle="1" w:styleId="11">
    <w:name w:val="çàãîëîâîê 1"/>
    <w:basedOn w:val="a3"/>
    <w:next w:val="a3"/>
    <w:rsid w:val="00D70D41"/>
    <w:pPr>
      <w:keepNext/>
      <w:spacing w:before="0" w:after="0" w:line="240" w:lineRule="auto"/>
      <w:jc w:val="center"/>
    </w:pPr>
    <w:rPr>
      <w:rFonts w:ascii="Times New Roman" w:hAnsi="Times New Roman"/>
      <w:b/>
      <w:szCs w:val="20"/>
    </w:rPr>
  </w:style>
  <w:style w:type="paragraph" w:customStyle="1" w:styleId="210">
    <w:name w:val="Заголовок 21"/>
    <w:basedOn w:val="a3"/>
    <w:rsid w:val="00D70D41"/>
    <w:pPr>
      <w:widowControl w:val="0"/>
      <w:overflowPunct w:val="0"/>
      <w:adjustRightInd w:val="0"/>
      <w:spacing w:before="60" w:after="0" w:line="240" w:lineRule="auto"/>
    </w:pPr>
    <w:rPr>
      <w:rFonts w:ascii="Times New Roman" w:hAnsi="Times New Roman"/>
      <w:sz w:val="24"/>
      <w:lang w:val="en-US"/>
    </w:rPr>
  </w:style>
  <w:style w:type="paragraph" w:customStyle="1" w:styleId="FaxBody">
    <w:name w:val="Fax.Body"/>
    <w:basedOn w:val="a3"/>
    <w:rsid w:val="00D70D41"/>
    <w:pPr>
      <w:spacing w:before="120" w:after="120" w:line="240" w:lineRule="auto"/>
    </w:pPr>
    <w:rPr>
      <w:rFonts w:ascii="TimesDL" w:hAnsi="TimesDL"/>
      <w:sz w:val="24"/>
      <w:lang w:val="en-GB"/>
    </w:rPr>
  </w:style>
  <w:style w:type="paragraph" w:customStyle="1" w:styleId="12">
    <w:name w:val="Обычный1"/>
    <w:basedOn w:val="a3"/>
    <w:rsid w:val="00D70D41"/>
    <w:pPr>
      <w:widowControl w:val="0"/>
      <w:overflowPunct w:val="0"/>
      <w:adjustRightInd w:val="0"/>
      <w:spacing w:before="60" w:after="0" w:line="240" w:lineRule="auto"/>
    </w:pPr>
    <w:rPr>
      <w:rFonts w:ascii="Times New Roman" w:hAnsi="Times New Roman"/>
      <w:sz w:val="24"/>
      <w:lang w:val="en-US"/>
    </w:rPr>
  </w:style>
  <w:style w:type="paragraph" w:customStyle="1" w:styleId="110">
    <w:name w:val="Оглавление 11"/>
    <w:basedOn w:val="a3"/>
    <w:rsid w:val="00D70D41"/>
    <w:pPr>
      <w:spacing w:before="100" w:beforeAutospacing="1" w:after="100" w:afterAutospacing="1" w:line="240" w:lineRule="auto"/>
      <w:jc w:val="left"/>
    </w:pPr>
    <w:rPr>
      <w:rFonts w:ascii="Times New Roman" w:hAnsi="Times New Roman"/>
      <w:sz w:val="24"/>
      <w:lang w:val="en-US"/>
    </w:rPr>
  </w:style>
  <w:style w:type="paragraph" w:styleId="35">
    <w:name w:val="Body Text Indent 3"/>
    <w:basedOn w:val="a3"/>
    <w:semiHidden/>
    <w:rsid w:val="00D70D41"/>
    <w:pPr>
      <w:widowControl w:val="0"/>
      <w:overflowPunct w:val="0"/>
      <w:adjustRightInd w:val="0"/>
      <w:spacing w:before="60" w:after="0" w:line="240" w:lineRule="auto"/>
      <w:ind w:firstLine="426"/>
    </w:pPr>
    <w:rPr>
      <w:rFonts w:ascii="Courier New" w:hAnsi="Courier New" w:cs="Courier New"/>
      <w:sz w:val="24"/>
      <w:lang w:val="en-US"/>
    </w:rPr>
  </w:style>
  <w:style w:type="paragraph" w:styleId="af2">
    <w:name w:val="List Bullet"/>
    <w:basedOn w:val="a3"/>
    <w:autoRedefine/>
    <w:semiHidden/>
    <w:rsid w:val="00D70D41"/>
    <w:pPr>
      <w:widowControl w:val="0"/>
      <w:overflowPunct w:val="0"/>
      <w:adjustRightInd w:val="0"/>
      <w:spacing w:before="60" w:after="0" w:line="240" w:lineRule="auto"/>
      <w:ind w:left="283" w:hanging="283"/>
    </w:pPr>
    <w:rPr>
      <w:rFonts w:ascii="Times New Roman" w:hAnsi="Times New Roman"/>
      <w:sz w:val="24"/>
      <w:lang w:val="en-US"/>
    </w:rPr>
  </w:style>
  <w:style w:type="paragraph" w:styleId="25">
    <w:name w:val="Body Text Indent 2"/>
    <w:basedOn w:val="a3"/>
    <w:semiHidden/>
    <w:rsid w:val="00D70D41"/>
    <w:pPr>
      <w:widowControl w:val="0"/>
      <w:overflowPunct w:val="0"/>
      <w:adjustRightInd w:val="0"/>
      <w:spacing w:before="60" w:after="0" w:line="240" w:lineRule="auto"/>
      <w:ind w:firstLine="284"/>
    </w:pPr>
    <w:rPr>
      <w:rFonts w:ascii="Times New Roman" w:hAnsi="Times New Roman"/>
      <w:sz w:val="24"/>
      <w:lang w:val="en-US"/>
    </w:rPr>
  </w:style>
  <w:style w:type="paragraph" w:styleId="26">
    <w:name w:val="List Bullet 2"/>
    <w:basedOn w:val="a3"/>
    <w:autoRedefine/>
    <w:semiHidden/>
    <w:rsid w:val="00D70D41"/>
    <w:pPr>
      <w:widowControl w:val="0"/>
      <w:overflowPunct w:val="0"/>
      <w:adjustRightInd w:val="0"/>
      <w:spacing w:before="60" w:after="0" w:line="240" w:lineRule="auto"/>
      <w:ind w:left="850" w:hanging="283"/>
    </w:pPr>
    <w:rPr>
      <w:rFonts w:ascii="Times New Roman" w:hAnsi="Times New Roman"/>
      <w:sz w:val="24"/>
      <w:lang w:val="en-US"/>
    </w:rPr>
  </w:style>
  <w:style w:type="paragraph" w:styleId="af3">
    <w:name w:val="Body Text Indent"/>
    <w:basedOn w:val="a3"/>
    <w:semiHidden/>
    <w:rsid w:val="00D70D41"/>
    <w:pPr>
      <w:widowControl w:val="0"/>
      <w:overflowPunct w:val="0"/>
      <w:adjustRightInd w:val="0"/>
      <w:spacing w:before="60" w:after="0" w:line="240" w:lineRule="auto"/>
      <w:ind w:firstLine="720"/>
    </w:pPr>
    <w:rPr>
      <w:rFonts w:ascii="Times New Roman" w:hAnsi="Times New Roman"/>
      <w:sz w:val="24"/>
      <w:lang w:val="en-US"/>
    </w:rPr>
  </w:style>
  <w:style w:type="paragraph" w:styleId="af4">
    <w:name w:val="Body Text"/>
    <w:basedOn w:val="a3"/>
    <w:semiHidden/>
    <w:rsid w:val="00D70D41"/>
    <w:pPr>
      <w:spacing w:before="120" w:after="0" w:line="240" w:lineRule="auto"/>
      <w:jc w:val="left"/>
    </w:pPr>
    <w:rPr>
      <w:rFonts w:ascii="Times New Roman" w:hAnsi="Times New Roman"/>
      <w:color w:val="FF0000"/>
      <w:sz w:val="24"/>
    </w:rPr>
  </w:style>
  <w:style w:type="paragraph" w:styleId="41">
    <w:name w:val="toc 4"/>
    <w:basedOn w:val="a3"/>
    <w:next w:val="a3"/>
    <w:autoRedefine/>
    <w:semiHidden/>
    <w:rsid w:val="00D70D41"/>
    <w:pPr>
      <w:spacing w:before="0" w:after="0" w:line="240" w:lineRule="auto"/>
      <w:ind w:left="720"/>
      <w:jc w:val="left"/>
    </w:pPr>
    <w:rPr>
      <w:rFonts w:ascii="Times New Roman" w:hAnsi="Times New Roman"/>
      <w:sz w:val="24"/>
      <w:lang w:val="en-US"/>
    </w:rPr>
  </w:style>
  <w:style w:type="paragraph" w:styleId="50">
    <w:name w:val="toc 5"/>
    <w:basedOn w:val="a3"/>
    <w:next w:val="a3"/>
    <w:autoRedefine/>
    <w:semiHidden/>
    <w:rsid w:val="00D70D41"/>
    <w:pPr>
      <w:spacing w:before="0" w:after="0" w:line="240" w:lineRule="auto"/>
      <w:ind w:left="960"/>
      <w:jc w:val="left"/>
    </w:pPr>
    <w:rPr>
      <w:rFonts w:ascii="Times New Roman" w:hAnsi="Times New Roman"/>
      <w:sz w:val="24"/>
      <w:lang w:val="en-US"/>
    </w:rPr>
  </w:style>
  <w:style w:type="paragraph" w:styleId="60">
    <w:name w:val="toc 6"/>
    <w:basedOn w:val="a3"/>
    <w:next w:val="a3"/>
    <w:autoRedefine/>
    <w:semiHidden/>
    <w:rsid w:val="00D70D41"/>
    <w:pPr>
      <w:spacing w:before="0" w:after="0" w:line="240" w:lineRule="auto"/>
      <w:ind w:left="1200"/>
      <w:jc w:val="left"/>
    </w:pPr>
    <w:rPr>
      <w:rFonts w:ascii="Times New Roman" w:hAnsi="Times New Roman"/>
      <w:sz w:val="24"/>
      <w:lang w:val="en-US"/>
    </w:rPr>
  </w:style>
  <w:style w:type="paragraph" w:styleId="70">
    <w:name w:val="toc 7"/>
    <w:basedOn w:val="a3"/>
    <w:next w:val="a3"/>
    <w:autoRedefine/>
    <w:semiHidden/>
    <w:rsid w:val="00D70D41"/>
    <w:pPr>
      <w:spacing w:before="0" w:after="0" w:line="240" w:lineRule="auto"/>
      <w:ind w:left="1440"/>
      <w:jc w:val="left"/>
    </w:pPr>
    <w:rPr>
      <w:rFonts w:ascii="Times New Roman" w:hAnsi="Times New Roman"/>
      <w:sz w:val="24"/>
      <w:lang w:val="en-US"/>
    </w:rPr>
  </w:style>
  <w:style w:type="paragraph" w:styleId="80">
    <w:name w:val="toc 8"/>
    <w:basedOn w:val="a3"/>
    <w:next w:val="a3"/>
    <w:autoRedefine/>
    <w:semiHidden/>
    <w:rsid w:val="00D70D41"/>
    <w:pPr>
      <w:spacing w:before="0" w:after="0" w:line="240" w:lineRule="auto"/>
      <w:ind w:left="1680"/>
      <w:jc w:val="left"/>
    </w:pPr>
    <w:rPr>
      <w:rFonts w:ascii="Times New Roman" w:hAnsi="Times New Roman"/>
      <w:sz w:val="24"/>
      <w:lang w:val="en-US"/>
    </w:rPr>
  </w:style>
  <w:style w:type="paragraph" w:styleId="90">
    <w:name w:val="toc 9"/>
    <w:basedOn w:val="a3"/>
    <w:next w:val="a3"/>
    <w:autoRedefine/>
    <w:semiHidden/>
    <w:rsid w:val="00D70D41"/>
    <w:pPr>
      <w:spacing w:before="0" w:after="0" w:line="240" w:lineRule="auto"/>
      <w:ind w:left="1920"/>
      <w:jc w:val="left"/>
    </w:pPr>
    <w:rPr>
      <w:rFonts w:ascii="Times New Roman" w:hAnsi="Times New Roman"/>
      <w:sz w:val="24"/>
      <w:lang w:val="en-US"/>
    </w:rPr>
  </w:style>
  <w:style w:type="paragraph" w:styleId="af5">
    <w:name w:val="Block Text"/>
    <w:basedOn w:val="a3"/>
    <w:semiHidden/>
    <w:rsid w:val="00D70D41"/>
    <w:pPr>
      <w:spacing w:before="0" w:after="0" w:line="240" w:lineRule="atLeast"/>
      <w:ind w:left="57" w:right="-57"/>
    </w:pPr>
    <w:rPr>
      <w:rFonts w:ascii="Times New Roman" w:hAnsi="Times New Roman"/>
      <w:szCs w:val="22"/>
    </w:rPr>
  </w:style>
  <w:style w:type="paragraph" w:customStyle="1" w:styleId="Normalpro">
    <w:name w:val="Normal.pro"/>
    <w:basedOn w:val="a3"/>
    <w:rsid w:val="00D70D41"/>
    <w:pPr>
      <w:spacing w:before="60" w:after="60" w:line="240" w:lineRule="auto"/>
    </w:pPr>
    <w:rPr>
      <w:rFonts w:ascii="Times New Roman" w:hAnsi="Times New Roman"/>
      <w:sz w:val="24"/>
      <w:lang w:val="en-GB"/>
    </w:rPr>
  </w:style>
  <w:style w:type="paragraph" w:styleId="a1">
    <w:name w:val="List Number"/>
    <w:basedOn w:val="a3"/>
    <w:semiHidden/>
    <w:rsid w:val="00D70D41"/>
    <w:pPr>
      <w:keepNext/>
      <w:keepLines/>
      <w:numPr>
        <w:numId w:val="8"/>
      </w:numPr>
      <w:tabs>
        <w:tab w:val="num" w:pos="432"/>
      </w:tabs>
      <w:spacing w:before="240" w:after="240" w:line="240" w:lineRule="auto"/>
      <w:ind w:left="432" w:hanging="432"/>
      <w:jc w:val="center"/>
      <w:outlineLvl w:val="0"/>
    </w:pPr>
    <w:rPr>
      <w:rFonts w:ascii="Times New Roman" w:hAnsi="Times New Roman"/>
      <w:b/>
      <w:bCs/>
      <w:szCs w:val="22"/>
    </w:rPr>
  </w:style>
  <w:style w:type="paragraph" w:styleId="27">
    <w:name w:val="List Number 2"/>
    <w:basedOn w:val="a3"/>
    <w:semiHidden/>
    <w:rsid w:val="00D70D41"/>
    <w:pPr>
      <w:tabs>
        <w:tab w:val="num" w:pos="360"/>
      </w:tabs>
      <w:spacing w:before="60" w:after="60" w:line="240" w:lineRule="auto"/>
      <w:ind w:left="360" w:hanging="360"/>
      <w:jc w:val="left"/>
    </w:pPr>
    <w:rPr>
      <w:rFonts w:ascii="Times New Roman" w:hAnsi="Times New Roman"/>
      <w:szCs w:val="22"/>
      <w:lang w:val="en-US"/>
    </w:rPr>
  </w:style>
  <w:style w:type="paragraph" w:styleId="af6">
    <w:name w:val="Title"/>
    <w:basedOn w:val="a3"/>
    <w:qFormat/>
    <w:rsid w:val="00D70D41"/>
    <w:pPr>
      <w:spacing w:before="0" w:after="0" w:line="240" w:lineRule="atLeast"/>
      <w:ind w:left="57" w:right="-57"/>
      <w:jc w:val="center"/>
    </w:pPr>
    <w:rPr>
      <w:rFonts w:ascii="Times New Roman" w:hAnsi="Times New Roman"/>
      <w:b/>
      <w:bCs/>
      <w:szCs w:val="22"/>
    </w:rPr>
  </w:style>
  <w:style w:type="paragraph" w:styleId="28">
    <w:name w:val="Body Text 2"/>
    <w:basedOn w:val="a3"/>
    <w:semiHidden/>
    <w:rsid w:val="00D70D41"/>
    <w:pPr>
      <w:spacing w:before="0" w:after="0" w:line="240" w:lineRule="auto"/>
      <w:jc w:val="left"/>
    </w:pPr>
    <w:rPr>
      <w:rFonts w:ascii="Times New Roman" w:hAnsi="Times New Roman"/>
      <w:lang w:val="en-US"/>
    </w:rPr>
  </w:style>
  <w:style w:type="paragraph" w:styleId="4">
    <w:name w:val="List Number 4"/>
    <w:basedOn w:val="a3"/>
    <w:semiHidden/>
    <w:rsid w:val="00D70D41"/>
    <w:pPr>
      <w:numPr>
        <w:ilvl w:val="3"/>
        <w:numId w:val="9"/>
      </w:numPr>
      <w:tabs>
        <w:tab w:val="clear" w:pos="1080"/>
        <w:tab w:val="num" w:pos="360"/>
        <w:tab w:val="num" w:pos="2552"/>
      </w:tabs>
      <w:spacing w:before="60" w:after="60" w:line="240" w:lineRule="auto"/>
      <w:ind w:left="2552" w:firstLine="0"/>
      <w:jc w:val="left"/>
    </w:pPr>
    <w:rPr>
      <w:rFonts w:ascii="Times New Roman" w:hAnsi="Times New Roman"/>
      <w:szCs w:val="20"/>
      <w:lang w:val="en-US"/>
    </w:rPr>
  </w:style>
  <w:style w:type="character" w:styleId="af7">
    <w:name w:val="annotation reference"/>
    <w:basedOn w:val="a4"/>
    <w:semiHidden/>
    <w:rsid w:val="00D70D41"/>
    <w:rPr>
      <w:sz w:val="16"/>
      <w:szCs w:val="16"/>
    </w:rPr>
  </w:style>
  <w:style w:type="paragraph" w:styleId="af8">
    <w:name w:val="annotation text"/>
    <w:basedOn w:val="a3"/>
    <w:semiHidden/>
    <w:rsid w:val="00D70D41"/>
    <w:rPr>
      <w:sz w:val="20"/>
      <w:szCs w:val="20"/>
    </w:rPr>
  </w:style>
  <w:style w:type="paragraph" w:customStyle="1" w:styleId="13">
    <w:name w:val="Текст выноски1"/>
    <w:basedOn w:val="a3"/>
    <w:semiHidden/>
    <w:rsid w:val="00D70D41"/>
    <w:rPr>
      <w:rFonts w:ascii="Tahoma" w:hAnsi="Tahoma" w:cs="Tahoma"/>
      <w:sz w:val="16"/>
      <w:szCs w:val="16"/>
    </w:rPr>
  </w:style>
  <w:style w:type="paragraph" w:styleId="af9">
    <w:name w:val="Balloon Text"/>
    <w:basedOn w:val="a3"/>
    <w:link w:val="afa"/>
    <w:uiPriority w:val="99"/>
    <w:semiHidden/>
    <w:unhideWhenUsed/>
    <w:rsid w:val="006935C2"/>
    <w:pPr>
      <w:spacing w:before="0" w:after="0" w:line="240" w:lineRule="auto"/>
    </w:pPr>
    <w:rPr>
      <w:rFonts w:ascii="Tahoma" w:hAnsi="Tahoma" w:cs="Tahoma"/>
      <w:sz w:val="16"/>
      <w:szCs w:val="16"/>
    </w:rPr>
  </w:style>
  <w:style w:type="character" w:customStyle="1" w:styleId="afa">
    <w:name w:val="Текст выноски Знак"/>
    <w:basedOn w:val="a4"/>
    <w:link w:val="af9"/>
    <w:uiPriority w:val="99"/>
    <w:semiHidden/>
    <w:rsid w:val="006935C2"/>
    <w:rPr>
      <w:rFonts w:ascii="Tahoma" w:hAnsi="Tahoma" w:cs="Tahoma"/>
      <w:sz w:val="16"/>
      <w:szCs w:val="16"/>
      <w:lang w:eastAsia="en-US"/>
    </w:rPr>
  </w:style>
  <w:style w:type="paragraph" w:customStyle="1" w:styleId="afb">
    <w:name w:val="Шапка договора"/>
    <w:basedOn w:val="a3"/>
    <w:rsid w:val="00CF2DB9"/>
    <w:pPr>
      <w:spacing w:before="60" w:after="60" w:line="240" w:lineRule="auto"/>
      <w:jc w:val="center"/>
    </w:pPr>
    <w:rPr>
      <w:rFonts w:ascii="Times New Roman" w:hAnsi="Times New Roman"/>
      <w:b/>
      <w:bCs/>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Documents\01%20&#1051;&#1080;&#1095;&#1085;&#1099;&#1077;%20&#1072;&#1082;&#1090;&#1080;&#1074;&#1099;\&#1048;&#1085;&#1074;&#1077;&#1089;&#1090;&#1080;&#1094;&#1080;&#1086;&#1085;&#1085;&#1086;&#1077;%20&#1087;&#1072;&#1088;&#1090;&#1085;&#1077;&#1088;&#1089;&#1090;&#1074;&#1086;,%20&#1054;&#1054;&#1054;\&#1044;&#1086;&#1075;&#1086;&#1074;&#1086;&#1088;&#1099;\&#1058;&#1044;%20&#1060;&#1072;&#1084;&#1080;&#1083;&#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2FDDD-97B4-4FB4-AC1B-6BC90F3B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ТД Фамилия</Template>
  <TotalTime>63</TotalTime>
  <Pages>8</Pages>
  <Words>2780</Words>
  <Characters>15848</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vt:lpstr>
      <vt:lpstr>г</vt:lpstr>
    </vt:vector>
  </TitlesOfParts>
  <Company>CITY</Company>
  <LinksUpToDate>false</LinksUpToDate>
  <CharactersWithSpaces>18591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creator>Варечкина Анастасия</dc:creator>
  <cp:lastModifiedBy>Your User Name</cp:lastModifiedBy>
  <cp:revision>17</cp:revision>
  <cp:lastPrinted>2011-12-14T10:06:00Z</cp:lastPrinted>
  <dcterms:created xsi:type="dcterms:W3CDTF">2012-02-23T14:25:00Z</dcterms:created>
  <dcterms:modified xsi:type="dcterms:W3CDTF">2012-02-24T16:09:00Z</dcterms:modified>
</cp:coreProperties>
</file>